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74420" w14:textId="061C81D7" w:rsidR="008025BB" w:rsidRPr="00DE156C" w:rsidRDefault="00E071E2" w:rsidP="008025B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 w:rsidRPr="00E158BA">
        <w:rPr>
          <w:rFonts w:ascii="Calibri" w:hAnsi="Calibri" w:cs="Calibri"/>
          <w:noProof/>
          <w:color w:val="003A5C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8EC7176" wp14:editId="446B7AB1">
                <wp:simplePos x="0" y="0"/>
                <wp:positionH relativeFrom="column">
                  <wp:posOffset>-1181100</wp:posOffset>
                </wp:positionH>
                <wp:positionV relativeFrom="paragraph">
                  <wp:posOffset>-606425</wp:posOffset>
                </wp:positionV>
                <wp:extent cx="3190875" cy="2679700"/>
                <wp:effectExtent l="0" t="0" r="28575" b="2540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679700"/>
                        </a:xfrm>
                        <a:prstGeom prst="rect">
                          <a:avLst/>
                        </a:prstGeom>
                        <a:solidFill>
                          <a:srgbClr val="003B5F"/>
                        </a:solidFill>
                        <a:ln w="9525">
                          <a:solidFill>
                            <a:srgbClr val="003B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CE0EB" w14:textId="77777777" w:rsidR="00E071E2" w:rsidRDefault="00E071E2" w:rsidP="00E071E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40CD7B40" w14:textId="77777777" w:rsidR="00E071E2" w:rsidRPr="00E158BA" w:rsidRDefault="00E071E2" w:rsidP="00E071E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5FE24F6" w14:textId="77777777" w:rsidR="00E071E2" w:rsidRPr="00E158BA" w:rsidRDefault="00E071E2" w:rsidP="00E071E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Costa Rica</w:t>
                            </w:r>
                          </w:p>
                          <w:p w14:paraId="21DCBBA0" w14:textId="77777777" w:rsidR="00E071E2" w:rsidRPr="00E158BA" w:rsidRDefault="00E071E2" w:rsidP="00E071E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C717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93pt;margin-top:-47.75pt;width:251.25pt;height:21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" fillcolor="#003b5f" strokecolor="#003b5f">
                <v:textbox>
                  <w:txbxContent>
                    <w:p w14:paraId="3B7CE0EB" w14:textId="77777777" w:rsidR="00E071E2" w:rsidRDefault="00E071E2" w:rsidP="00E071E2">
                      <w:pPr>
                        <w:rPr>
                          <w:sz w:val="96"/>
                          <w:szCs w:val="96"/>
                        </w:rPr>
                      </w:pPr>
                    </w:p>
                    <w:p w14:paraId="40CD7B40" w14:textId="77777777" w:rsidR="00E071E2" w:rsidRPr="00E158BA" w:rsidRDefault="00E071E2" w:rsidP="00E071E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25FE24F6" w14:textId="77777777" w:rsidR="00E071E2" w:rsidRPr="00E158BA" w:rsidRDefault="00E071E2" w:rsidP="00E071E2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sz w:val="72"/>
                          <w:szCs w:val="72"/>
                        </w:rPr>
                        <w:t>Costa Rica</w:t>
                      </w:r>
                    </w:p>
                    <w:p w14:paraId="21DCBBA0" w14:textId="77777777" w:rsidR="00E071E2" w:rsidRPr="00E158BA" w:rsidRDefault="00E071E2" w:rsidP="00E071E2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color w:val="003A5C"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1BEEA489" wp14:editId="049432BF">
            <wp:simplePos x="0" y="0"/>
            <wp:positionH relativeFrom="column">
              <wp:posOffset>-1111250</wp:posOffset>
            </wp:positionH>
            <wp:positionV relativeFrom="paragraph">
              <wp:posOffset>-394335</wp:posOffset>
            </wp:positionV>
            <wp:extent cx="3121509" cy="857250"/>
            <wp:effectExtent l="0" t="0" r="3175" b="0"/>
            <wp:wrapNone/>
            <wp:docPr id="9699262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26255" name="Imagen 9699262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50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55A">
        <w:rPr>
          <w:rFonts w:ascii="Calibri" w:hAnsi="Calibri" w:cs="Calibri"/>
          <w:b/>
          <w:bCs/>
          <w:noProof/>
          <w:color w:val="003A5C"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4D880313" wp14:editId="64B5E471">
            <wp:simplePos x="0" y="0"/>
            <wp:positionH relativeFrom="column">
              <wp:posOffset>1443990</wp:posOffset>
            </wp:positionH>
            <wp:positionV relativeFrom="paragraph">
              <wp:posOffset>-605155</wp:posOffset>
            </wp:positionV>
            <wp:extent cx="5281295" cy="2680335"/>
            <wp:effectExtent l="0" t="0" r="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935" cy="268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D2BAF" w14:textId="350BC915" w:rsidR="008025BB" w:rsidRPr="00DE156C" w:rsidRDefault="008025BB" w:rsidP="008025B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0C21AAED" w14:textId="35BA1B8B" w:rsidR="008025BB" w:rsidRPr="00DE156C" w:rsidRDefault="008025BB" w:rsidP="008025B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02A6EB1E" w14:textId="6A133B42" w:rsidR="008025BB" w:rsidRPr="00E0570B" w:rsidRDefault="008025BB" w:rsidP="008025B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52"/>
          <w:szCs w:val="52"/>
        </w:rPr>
      </w:pPr>
    </w:p>
    <w:p w14:paraId="05B0DAE9" w14:textId="0D4CD6DE" w:rsidR="00EF7289" w:rsidRPr="00EF7289" w:rsidRDefault="00EF7289" w:rsidP="008025B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36"/>
          <w:szCs w:val="36"/>
        </w:rPr>
      </w:pPr>
    </w:p>
    <w:p w14:paraId="21C73366" w14:textId="3C9A475F" w:rsidR="008025BB" w:rsidRPr="0060169A" w:rsidRDefault="008025BB" w:rsidP="008025BB">
      <w:pPr>
        <w:spacing w:line="240" w:lineRule="auto"/>
        <w:jc w:val="center"/>
        <w:rPr>
          <w:rFonts w:ascii="Calibri" w:hAnsi="Calibri" w:cs="Calibri"/>
          <w:b/>
          <w:bCs/>
          <w:noProof/>
          <w:color w:val="CAA053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003A5C"/>
          <w:sz w:val="72"/>
          <w:szCs w:val="72"/>
        </w:rPr>
        <w:t>Costa Rica</w:t>
      </w:r>
      <w:r w:rsidRPr="00C946E3">
        <w:rPr>
          <w:rFonts w:ascii="Calibri" w:hAnsi="Calibri" w:cs="Calibri"/>
          <w:b/>
          <w:bCs/>
          <w:noProof/>
          <w:color w:val="003A5C"/>
          <w:sz w:val="72"/>
          <w:szCs w:val="72"/>
        </w:rPr>
        <w:t xml:space="preserve"> </w:t>
      </w:r>
      <w:r w:rsidR="00520230" w:rsidRPr="0060169A">
        <w:rPr>
          <w:rFonts w:ascii="Calibri" w:hAnsi="Calibri" w:cs="Calibri"/>
          <w:b/>
          <w:bCs/>
          <w:noProof/>
          <w:color w:val="CAA053"/>
          <w:sz w:val="72"/>
          <w:szCs w:val="72"/>
        </w:rPr>
        <w:t>AL NATURAL</w:t>
      </w:r>
    </w:p>
    <w:p w14:paraId="720B9356" w14:textId="11681E8C" w:rsidR="008025BB" w:rsidRPr="00626857" w:rsidRDefault="00D7652F" w:rsidP="008025BB">
      <w:pPr>
        <w:spacing w:line="36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 w:rsidRPr="00626857">
        <w:rPr>
          <w:rFonts w:ascii="Calibri" w:hAnsi="Calibri" w:cs="Calibri"/>
          <w:b/>
          <w:bCs/>
          <w:color w:val="003A5C"/>
          <w:sz w:val="36"/>
          <w:szCs w:val="36"/>
        </w:rPr>
        <w:t>1</w:t>
      </w:r>
      <w:r w:rsidR="0060169A" w:rsidRPr="00626857">
        <w:rPr>
          <w:rFonts w:ascii="Calibri" w:hAnsi="Calibri" w:cs="Calibri"/>
          <w:b/>
          <w:bCs/>
          <w:color w:val="003A5C"/>
          <w:sz w:val="36"/>
          <w:szCs w:val="36"/>
        </w:rPr>
        <w:t>3</w:t>
      </w:r>
      <w:r w:rsidR="008025BB" w:rsidRPr="00626857">
        <w:rPr>
          <w:rFonts w:ascii="Calibri" w:hAnsi="Calibri" w:cs="Calibri"/>
          <w:b/>
          <w:bCs/>
          <w:color w:val="003A5C"/>
          <w:sz w:val="36"/>
          <w:szCs w:val="36"/>
        </w:rPr>
        <w:t xml:space="preserve"> días / 1</w:t>
      </w:r>
      <w:r w:rsidR="0060169A" w:rsidRPr="00626857">
        <w:rPr>
          <w:rFonts w:ascii="Calibri" w:hAnsi="Calibri" w:cs="Calibri"/>
          <w:b/>
          <w:bCs/>
          <w:color w:val="003A5C"/>
          <w:sz w:val="36"/>
          <w:szCs w:val="36"/>
        </w:rPr>
        <w:t>2</w:t>
      </w:r>
      <w:r w:rsidR="008025BB" w:rsidRPr="00626857">
        <w:rPr>
          <w:rFonts w:ascii="Calibri" w:hAnsi="Calibri" w:cs="Calibri"/>
          <w:b/>
          <w:bCs/>
          <w:color w:val="003A5C"/>
          <w:sz w:val="36"/>
          <w:szCs w:val="36"/>
        </w:rPr>
        <w:t xml:space="preserve"> noches</w:t>
      </w:r>
    </w:p>
    <w:p w14:paraId="51BB4A43" w14:textId="68737524" w:rsidR="004C7522" w:rsidRDefault="0060169A" w:rsidP="008025BB">
      <w:pPr>
        <w:jc w:val="center"/>
        <w:rPr>
          <w:rFonts w:ascii="Calibri" w:hAnsi="Calibri" w:cs="Calibri"/>
          <w:color w:val="003A5C"/>
          <w:sz w:val="20"/>
          <w:szCs w:val="20"/>
        </w:rPr>
      </w:pPr>
      <w:r w:rsidRPr="00626857">
        <w:rPr>
          <w:rFonts w:ascii="Calibri" w:hAnsi="Calibri" w:cs="Calibri"/>
          <w:color w:val="003A5C"/>
          <w:sz w:val="20"/>
          <w:szCs w:val="20"/>
        </w:rPr>
        <w:t>2</w:t>
      </w:r>
      <w:r w:rsidR="008025BB" w:rsidRPr="00626857">
        <w:rPr>
          <w:rFonts w:ascii="Calibri" w:hAnsi="Calibri" w:cs="Calibri"/>
          <w:color w:val="003A5C"/>
          <w:sz w:val="20"/>
          <w:szCs w:val="20"/>
        </w:rPr>
        <w:t xml:space="preserve"> noche</w:t>
      </w:r>
      <w:r w:rsidRPr="00626857">
        <w:rPr>
          <w:rFonts w:ascii="Calibri" w:hAnsi="Calibri" w:cs="Calibri"/>
          <w:color w:val="003A5C"/>
          <w:sz w:val="20"/>
          <w:szCs w:val="20"/>
        </w:rPr>
        <w:t>s</w:t>
      </w:r>
      <w:r w:rsidR="008025BB" w:rsidRPr="00626857">
        <w:rPr>
          <w:rFonts w:ascii="Calibri" w:hAnsi="Calibri" w:cs="Calibri"/>
          <w:color w:val="003A5C"/>
          <w:sz w:val="20"/>
          <w:szCs w:val="20"/>
        </w:rPr>
        <w:t xml:space="preserve"> en San José,</w:t>
      </w:r>
      <w:r w:rsidR="008025BB" w:rsidRPr="00C25628">
        <w:rPr>
          <w:rFonts w:ascii="Calibri" w:hAnsi="Calibri" w:cs="Calibri"/>
          <w:color w:val="003A5C"/>
          <w:sz w:val="20"/>
          <w:szCs w:val="20"/>
        </w:rPr>
        <w:t xml:space="preserve"> 2 en Tortuguero</w:t>
      </w:r>
      <w:r w:rsidR="008025BB">
        <w:rPr>
          <w:rFonts w:ascii="Calibri" w:hAnsi="Calibri" w:cs="Calibri"/>
          <w:color w:val="003A5C"/>
          <w:sz w:val="20"/>
          <w:szCs w:val="20"/>
        </w:rPr>
        <w:t xml:space="preserve">, </w:t>
      </w:r>
      <w:r w:rsidR="004C7522">
        <w:rPr>
          <w:rFonts w:ascii="Calibri" w:hAnsi="Calibri" w:cs="Calibri"/>
          <w:color w:val="003A5C"/>
          <w:sz w:val="20"/>
          <w:szCs w:val="20"/>
        </w:rPr>
        <w:t>3</w:t>
      </w:r>
      <w:r w:rsidR="008025BB">
        <w:rPr>
          <w:rFonts w:ascii="Calibri" w:hAnsi="Calibri" w:cs="Calibri"/>
          <w:color w:val="003A5C"/>
          <w:sz w:val="20"/>
          <w:szCs w:val="20"/>
        </w:rPr>
        <w:t xml:space="preserve"> en Sarapiquí, </w:t>
      </w:r>
    </w:p>
    <w:p w14:paraId="0BBE470A" w14:textId="410938BD" w:rsidR="008025BB" w:rsidRPr="00C25628" w:rsidRDefault="008025BB" w:rsidP="004C7522">
      <w:pPr>
        <w:jc w:val="center"/>
        <w:rPr>
          <w:rFonts w:ascii="Calibri" w:hAnsi="Calibri" w:cs="Calibri"/>
          <w:color w:val="003A5C"/>
          <w:sz w:val="20"/>
          <w:szCs w:val="20"/>
        </w:rPr>
      </w:pPr>
      <w:r w:rsidRPr="00C25628">
        <w:rPr>
          <w:rFonts w:ascii="Calibri" w:hAnsi="Calibri" w:cs="Calibri"/>
          <w:color w:val="003A5C"/>
          <w:sz w:val="20"/>
          <w:szCs w:val="20"/>
        </w:rPr>
        <w:t>2 en Arenal</w:t>
      </w:r>
      <w:r w:rsidR="004C7522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y </w:t>
      </w:r>
      <w:r w:rsidR="00D7652F">
        <w:rPr>
          <w:rFonts w:ascii="Calibri" w:hAnsi="Calibri" w:cs="Calibri"/>
          <w:color w:val="003A5C"/>
          <w:sz w:val="20"/>
          <w:szCs w:val="20"/>
        </w:rPr>
        <w:t>3</w:t>
      </w:r>
      <w:r>
        <w:rPr>
          <w:rFonts w:ascii="Calibri" w:hAnsi="Calibri" w:cs="Calibri"/>
          <w:color w:val="003A5C"/>
          <w:sz w:val="20"/>
          <w:szCs w:val="20"/>
        </w:rPr>
        <w:t xml:space="preserve"> en </w:t>
      </w:r>
      <w:r w:rsidR="000744C0">
        <w:rPr>
          <w:rFonts w:ascii="Calibri" w:hAnsi="Calibri" w:cs="Calibri"/>
          <w:color w:val="003A5C"/>
          <w:sz w:val="20"/>
          <w:szCs w:val="20"/>
        </w:rPr>
        <w:t>Guanacaste</w:t>
      </w:r>
    </w:p>
    <w:p w14:paraId="7CC56332" w14:textId="77777777" w:rsidR="004A312C" w:rsidRPr="00C25628" w:rsidRDefault="004A312C" w:rsidP="00713EE8">
      <w:pPr>
        <w:spacing w:line="360" w:lineRule="auto"/>
        <w:rPr>
          <w:rFonts w:ascii="Calibri" w:hAnsi="Calibri" w:cs="Calibri"/>
          <w:b/>
          <w:bCs/>
          <w:sz w:val="36"/>
          <w:szCs w:val="36"/>
        </w:rPr>
      </w:pPr>
    </w:p>
    <w:p w14:paraId="3D95E896" w14:textId="5AD01BBF" w:rsidR="003B7187" w:rsidRPr="00C25628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>DÍA 1. SAN JOSÉ</w:t>
      </w:r>
    </w:p>
    <w:p w14:paraId="2A37BC0C" w14:textId="77777777" w:rsidR="004731C2" w:rsidRPr="00C946E3" w:rsidRDefault="004731C2" w:rsidP="004731C2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 xml:space="preserve">Llegada al </w:t>
      </w:r>
      <w:r w:rsidRPr="00C25628">
        <w:rPr>
          <w:rFonts w:ascii="Calibri" w:hAnsi="Calibri" w:cs="Calibri"/>
          <w:b/>
          <w:bCs/>
          <w:color w:val="003A5C"/>
          <w:sz w:val="20"/>
          <w:szCs w:val="20"/>
        </w:rPr>
        <w:t>Aeropuerto Internacional de San José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. Traslado al hotel. </w:t>
      </w:r>
      <w:r>
        <w:rPr>
          <w:rFonts w:ascii="Calibri" w:hAnsi="Calibri" w:cs="Calibri"/>
          <w:color w:val="003A5C"/>
          <w:sz w:val="20"/>
          <w:szCs w:val="20"/>
        </w:rPr>
        <w:t>Tiempo libre.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Alojamiento.</w:t>
      </w:r>
    </w:p>
    <w:p w14:paraId="534B6718" w14:textId="2C7A8301" w:rsidR="003B7187" w:rsidRPr="00C25628" w:rsidRDefault="003B7187" w:rsidP="003B7187">
      <w:pPr>
        <w:rPr>
          <w:rFonts w:ascii="Calibri" w:hAnsi="Calibri" w:cs="Calibri"/>
          <w:b/>
          <w:bCs/>
          <w:sz w:val="20"/>
          <w:szCs w:val="20"/>
        </w:rPr>
      </w:pPr>
    </w:p>
    <w:p w14:paraId="6C935395" w14:textId="77777777" w:rsidR="004731C2" w:rsidRPr="00DE156C" w:rsidRDefault="004731C2" w:rsidP="004731C2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>DÍA 2. SAN JOSÉ – TORTUGUERO (122 km)</w:t>
      </w:r>
    </w:p>
    <w:p w14:paraId="6AFA721D" w14:textId="77777777" w:rsidR="004731C2" w:rsidRPr="00DE156C" w:rsidRDefault="004731C2" w:rsidP="004731C2">
      <w:pPr>
        <w:rPr>
          <w:rFonts w:ascii="Calibri" w:hAnsi="Calibri" w:cs="Calibri"/>
          <w:color w:val="003A5C"/>
          <w:sz w:val="20"/>
          <w:szCs w:val="20"/>
        </w:rPr>
      </w:pP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Pensión completa.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Por la mañana, salida hacia el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Parque Nacional de Tortuguero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Desayuno en ruta. Continuación del viaje y llegada al puerto de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La Pavona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Navegación en lancha por los canales, para observar la diversidad de la flora. Llegada al hotel y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almuerzo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Por la tarde,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visita del pueblo y playas de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Tortuguero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Cena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y alojamiento.</w:t>
      </w:r>
    </w:p>
    <w:p w14:paraId="24F8AD76" w14:textId="77777777" w:rsidR="004731C2" w:rsidRPr="00DE156C" w:rsidRDefault="004731C2" w:rsidP="004731C2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DE156C">
        <w:rPr>
          <w:rFonts w:ascii="Calibri" w:hAnsi="Calibri" w:cs="Calibri"/>
          <w:color w:val="003A5C"/>
          <w:sz w:val="20"/>
          <w:szCs w:val="20"/>
        </w:rPr>
        <w:t xml:space="preserve"> </w:t>
      </w:r>
    </w:p>
    <w:p w14:paraId="73234322" w14:textId="77777777" w:rsidR="004731C2" w:rsidRPr="00DE156C" w:rsidRDefault="004731C2" w:rsidP="004731C2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3. TORTUGUERO </w:t>
      </w:r>
    </w:p>
    <w:p w14:paraId="2AD36331" w14:textId="77777777" w:rsidR="004731C2" w:rsidRPr="00DE156C" w:rsidRDefault="004731C2" w:rsidP="004731C2">
      <w:pPr>
        <w:rPr>
          <w:rFonts w:ascii="Calibri" w:hAnsi="Calibri" w:cs="Calibri"/>
          <w:color w:val="003A5C"/>
          <w:sz w:val="20"/>
          <w:szCs w:val="20"/>
        </w:rPr>
      </w:pP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Pensión completa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Mañana libre. Por la tarde,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 xml:space="preserve">caminata por los senderos privados del hotel y excursión en lancha 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para explorar el increíble sistema de canales navegables. Durante el recorrido descubriremos maravillosos bosques tropicales y una gran variedad de aves, reptiles y fauna diversa.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Cena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y alojamiento. </w:t>
      </w:r>
    </w:p>
    <w:p w14:paraId="0A9121C0" w14:textId="77777777" w:rsidR="004731C2" w:rsidRPr="00DE156C" w:rsidRDefault="004731C2" w:rsidP="004731C2">
      <w:pPr>
        <w:rPr>
          <w:rFonts w:ascii="Calibri" w:hAnsi="Calibri" w:cs="Calibri"/>
          <w:sz w:val="20"/>
          <w:szCs w:val="20"/>
        </w:rPr>
      </w:pPr>
    </w:p>
    <w:p w14:paraId="7CC87925" w14:textId="39E53798" w:rsidR="004731C2" w:rsidRPr="00DE156C" w:rsidRDefault="004731C2" w:rsidP="004731C2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4. TORTUGUERO – </w:t>
      </w:r>
      <w:r w:rsidR="00895EC8">
        <w:rPr>
          <w:rFonts w:ascii="Calibri" w:hAnsi="Calibri" w:cs="Calibri"/>
          <w:b/>
          <w:bCs/>
          <w:color w:val="CEA052"/>
          <w:sz w:val="20"/>
          <w:szCs w:val="20"/>
        </w:rPr>
        <w:t>SARAPIQUÍ</w:t>
      </w:r>
      <w:r w:rsidR="00895EC8"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>(</w:t>
      </w:r>
      <w:r w:rsidR="00895EC8">
        <w:rPr>
          <w:rFonts w:ascii="Calibri" w:hAnsi="Calibri" w:cs="Calibri"/>
          <w:b/>
          <w:bCs/>
          <w:color w:val="CEA052"/>
          <w:sz w:val="20"/>
          <w:szCs w:val="20"/>
        </w:rPr>
        <w:t>114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 km) </w:t>
      </w:r>
    </w:p>
    <w:p w14:paraId="616AF184" w14:textId="362C99D2" w:rsidR="008B2953" w:rsidRPr="00895EC8" w:rsidRDefault="004731C2" w:rsidP="008B2953">
      <w:pPr>
        <w:rPr>
          <w:rFonts w:ascii="Calibri" w:hAnsi="Calibri" w:cs="Calibri"/>
          <w:b/>
          <w:color w:val="003A5C"/>
          <w:sz w:val="20"/>
          <w:szCs w:val="20"/>
        </w:rPr>
      </w:pP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Salida y navegación en lancha hasta el puerto de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La Pavona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, donde iniciaremos el camino hacia la zona de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Guápiles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Almuerzo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en ruta. Continuación hacia </w:t>
      </w:r>
      <w:r w:rsidR="00EE3C20">
        <w:rPr>
          <w:rFonts w:ascii="Calibri" w:hAnsi="Calibri" w:cs="Calibri"/>
          <w:b/>
          <w:color w:val="003A5C"/>
          <w:sz w:val="20"/>
          <w:szCs w:val="20"/>
        </w:rPr>
        <w:t>Sarapiquí</w:t>
      </w:r>
      <w:r w:rsidR="008B2953" w:rsidRPr="00401EB4">
        <w:rPr>
          <w:rFonts w:ascii="Calibri" w:hAnsi="Calibri" w:cs="Calibri"/>
          <w:color w:val="003A5C"/>
          <w:sz w:val="20"/>
          <w:szCs w:val="20"/>
        </w:rPr>
        <w:t xml:space="preserve">, </w:t>
      </w:r>
      <w:r w:rsidR="00EE3C20" w:rsidRPr="00EE3C20">
        <w:rPr>
          <w:rFonts w:ascii="Calibri" w:hAnsi="Calibri" w:cs="Calibri"/>
          <w:color w:val="003A5C"/>
          <w:sz w:val="20"/>
          <w:szCs w:val="20"/>
        </w:rPr>
        <w:t>conocida en toda Costa Rica por sus sorprendente y rica biodiversidad</w:t>
      </w:r>
      <w:r w:rsidR="008B2953"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8B2953" w:rsidRPr="00C25628">
        <w:rPr>
          <w:rFonts w:ascii="Calibri" w:hAnsi="Calibri" w:cs="Calibri"/>
          <w:color w:val="003A5C"/>
          <w:sz w:val="20"/>
          <w:szCs w:val="20"/>
        </w:rPr>
        <w:t xml:space="preserve">Llegada, </w:t>
      </w:r>
      <w:r w:rsidR="008B2953">
        <w:rPr>
          <w:rFonts w:ascii="Calibri" w:hAnsi="Calibri" w:cs="Calibri"/>
          <w:color w:val="003A5C"/>
          <w:sz w:val="20"/>
          <w:szCs w:val="20"/>
        </w:rPr>
        <w:t xml:space="preserve">tiempo libre y alojamiento. </w:t>
      </w:r>
    </w:p>
    <w:p w14:paraId="75CBB20F" w14:textId="6757900D" w:rsidR="008B2953" w:rsidRDefault="008B2953" w:rsidP="00401EB4">
      <w:pPr>
        <w:rPr>
          <w:rFonts w:ascii="Calibri" w:hAnsi="Calibri" w:cs="Calibri"/>
          <w:color w:val="003A5C"/>
          <w:sz w:val="20"/>
          <w:szCs w:val="20"/>
        </w:rPr>
      </w:pPr>
    </w:p>
    <w:p w14:paraId="698ACDD2" w14:textId="01ABEBBE" w:rsidR="00D11F78" w:rsidRDefault="00D11F78" w:rsidP="00401EB4">
      <w:pPr>
        <w:rPr>
          <w:rFonts w:ascii="Calibri" w:hAnsi="Calibri" w:cs="Calibri"/>
          <w:color w:val="003A5C"/>
          <w:sz w:val="20"/>
          <w:szCs w:val="20"/>
        </w:rPr>
      </w:pPr>
    </w:p>
    <w:p w14:paraId="3B7F8FFF" w14:textId="77777777" w:rsidR="00F2555A" w:rsidRDefault="00F2555A" w:rsidP="00401EB4">
      <w:pPr>
        <w:rPr>
          <w:rFonts w:ascii="Calibri" w:hAnsi="Calibri" w:cs="Calibri"/>
          <w:color w:val="003A5C"/>
          <w:sz w:val="20"/>
          <w:szCs w:val="20"/>
        </w:rPr>
      </w:pPr>
    </w:p>
    <w:p w14:paraId="5C127ED9" w14:textId="748B33A1" w:rsidR="00EE3C20" w:rsidRPr="00C25628" w:rsidRDefault="00EE3C20" w:rsidP="00EE3C20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lastRenderedPageBreak/>
        <w:t>DÍA</w:t>
      </w:r>
      <w:r w:rsidR="00895EC8">
        <w:rPr>
          <w:rFonts w:ascii="Calibri" w:hAnsi="Calibri" w:cs="Calibri"/>
          <w:b/>
          <w:bCs/>
          <w:color w:val="CEA052"/>
          <w:sz w:val="20"/>
          <w:szCs w:val="20"/>
        </w:rPr>
        <w:t>S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="00895EC8">
        <w:rPr>
          <w:rFonts w:ascii="Calibri" w:hAnsi="Calibri" w:cs="Calibri"/>
          <w:b/>
          <w:bCs/>
          <w:color w:val="CEA052"/>
          <w:sz w:val="20"/>
          <w:szCs w:val="20"/>
        </w:rPr>
        <w:t>5 y 6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SARAPIQUÍ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</w:p>
    <w:p w14:paraId="214975AD" w14:textId="77777777" w:rsidR="00D11F78" w:rsidRDefault="00EE3C20" w:rsidP="00D11F78">
      <w:pPr>
        <w:rPr>
          <w:rFonts w:ascii="Calibri" w:hAnsi="Calibri" w:cs="Calibri"/>
          <w:color w:val="003A5C"/>
          <w:sz w:val="20"/>
          <w:szCs w:val="20"/>
        </w:rPr>
      </w:pPr>
      <w:r w:rsidRPr="008A5A22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EE3C20">
        <w:rPr>
          <w:rFonts w:ascii="Calibri" w:hAnsi="Calibri" w:cs="Calibri"/>
          <w:b/>
          <w:bCs/>
          <w:color w:val="003A5C"/>
          <w:sz w:val="20"/>
          <w:szCs w:val="20"/>
        </w:rPr>
        <w:t>Día</w:t>
      </w:r>
      <w:r w:rsidR="00895EC8">
        <w:rPr>
          <w:rFonts w:ascii="Calibri" w:hAnsi="Calibri" w:cs="Calibri"/>
          <w:b/>
          <w:bCs/>
          <w:color w:val="003A5C"/>
          <w:sz w:val="20"/>
          <w:szCs w:val="20"/>
        </w:rPr>
        <w:t>s</w:t>
      </w:r>
      <w:r w:rsidRPr="00EE3C20">
        <w:rPr>
          <w:rFonts w:ascii="Calibri" w:hAnsi="Calibri" w:cs="Calibri"/>
          <w:b/>
          <w:bCs/>
          <w:color w:val="003A5C"/>
          <w:sz w:val="20"/>
          <w:szCs w:val="20"/>
        </w:rPr>
        <w:t xml:space="preserve"> libre</w:t>
      </w:r>
      <w:r w:rsidR="00895EC8">
        <w:rPr>
          <w:rFonts w:ascii="Calibri" w:hAnsi="Calibri" w:cs="Calibri"/>
          <w:b/>
          <w:bCs/>
          <w:color w:val="003A5C"/>
          <w:sz w:val="20"/>
          <w:szCs w:val="20"/>
        </w:rPr>
        <w:t>s</w:t>
      </w:r>
      <w:r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D11F78">
        <w:rPr>
          <w:rFonts w:ascii="Calibri" w:hAnsi="Calibri" w:cs="Calibri"/>
          <w:color w:val="003A5C"/>
          <w:sz w:val="20"/>
          <w:szCs w:val="20"/>
        </w:rPr>
        <w:t xml:space="preserve">En </w:t>
      </w:r>
      <w:r w:rsidR="00D11F78">
        <w:rPr>
          <w:rFonts w:ascii="Calibri" w:hAnsi="Calibri" w:cs="Calibri"/>
          <w:b/>
          <w:color w:val="003A5C"/>
          <w:sz w:val="20"/>
          <w:szCs w:val="20"/>
        </w:rPr>
        <w:t>Sarapiquí</w:t>
      </w:r>
      <w:r w:rsidR="00D11F78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D11F78" w:rsidRPr="00401EB4">
        <w:rPr>
          <w:rFonts w:ascii="Calibri" w:hAnsi="Calibri" w:cs="Calibri"/>
          <w:color w:val="003A5C"/>
          <w:sz w:val="20"/>
          <w:szCs w:val="20"/>
        </w:rPr>
        <w:t>se</w:t>
      </w:r>
      <w:r w:rsidR="00D11F78">
        <w:rPr>
          <w:rFonts w:ascii="Calibri" w:hAnsi="Calibri" w:cs="Calibri"/>
          <w:color w:val="003A5C"/>
          <w:sz w:val="20"/>
          <w:szCs w:val="20"/>
        </w:rPr>
        <w:t xml:space="preserve"> encuentran </w:t>
      </w:r>
      <w:r w:rsidR="00D11F78" w:rsidRPr="00EE3C20">
        <w:rPr>
          <w:rFonts w:ascii="Calibri" w:hAnsi="Calibri" w:cs="Calibri"/>
          <w:color w:val="003A5C"/>
          <w:sz w:val="20"/>
          <w:szCs w:val="20"/>
        </w:rPr>
        <w:t>varias reservas naturales y parques nacionales incluyendo el Parque Nacional Braulio Carrillo y la zona Protegida de Sarapiquí.</w:t>
      </w:r>
      <w:r w:rsidR="00D11F78">
        <w:rPr>
          <w:rFonts w:ascii="Calibri" w:hAnsi="Calibri" w:cs="Calibri"/>
          <w:color w:val="003A5C"/>
          <w:sz w:val="20"/>
          <w:szCs w:val="20"/>
        </w:rPr>
        <w:t xml:space="preserve"> Disfrute</w:t>
      </w:r>
      <w:r w:rsidR="00D11F78" w:rsidRPr="00206DE1">
        <w:rPr>
          <w:rFonts w:ascii="Calibri" w:hAnsi="Calibri" w:cs="Calibri"/>
          <w:color w:val="003A5C"/>
          <w:sz w:val="20"/>
          <w:szCs w:val="20"/>
        </w:rPr>
        <w:t xml:space="preserve"> del aire libre</w:t>
      </w:r>
      <w:r w:rsidR="00D11F78">
        <w:rPr>
          <w:rFonts w:ascii="Calibri" w:hAnsi="Calibri" w:cs="Calibri"/>
          <w:color w:val="003A5C"/>
          <w:sz w:val="20"/>
          <w:szCs w:val="20"/>
        </w:rPr>
        <w:t xml:space="preserve"> haciendo</w:t>
      </w:r>
      <w:r w:rsidR="00D11F78" w:rsidRPr="00206DE1">
        <w:rPr>
          <w:rFonts w:ascii="Calibri" w:hAnsi="Calibri" w:cs="Calibri"/>
          <w:color w:val="003A5C"/>
          <w:sz w:val="20"/>
          <w:szCs w:val="20"/>
        </w:rPr>
        <w:t xml:space="preserve"> caminatas</w:t>
      </w:r>
      <w:r w:rsidR="00D11F78">
        <w:rPr>
          <w:rFonts w:ascii="Calibri" w:hAnsi="Calibri" w:cs="Calibri"/>
          <w:color w:val="003A5C"/>
          <w:sz w:val="20"/>
          <w:szCs w:val="20"/>
        </w:rPr>
        <w:t xml:space="preserve">, </w:t>
      </w:r>
      <w:r w:rsidR="00D11F78" w:rsidRPr="00206DE1">
        <w:rPr>
          <w:rFonts w:ascii="Calibri" w:hAnsi="Calibri" w:cs="Calibri"/>
          <w:color w:val="003A5C"/>
          <w:sz w:val="20"/>
          <w:szCs w:val="20"/>
        </w:rPr>
        <w:t xml:space="preserve">rafting a lo largo del Río Sarapiquí </w:t>
      </w:r>
      <w:r w:rsidR="00D11F78">
        <w:rPr>
          <w:rFonts w:ascii="Calibri" w:hAnsi="Calibri" w:cs="Calibri"/>
          <w:color w:val="003A5C"/>
          <w:sz w:val="20"/>
          <w:szCs w:val="20"/>
        </w:rPr>
        <w:t>o dando u</w:t>
      </w:r>
      <w:r w:rsidR="00D11F78" w:rsidRPr="00206DE1">
        <w:rPr>
          <w:rFonts w:ascii="Calibri" w:hAnsi="Calibri" w:cs="Calibri"/>
          <w:color w:val="003A5C"/>
          <w:sz w:val="20"/>
          <w:szCs w:val="20"/>
        </w:rPr>
        <w:t xml:space="preserve">n </w:t>
      </w:r>
      <w:r w:rsidR="00D11F78">
        <w:rPr>
          <w:rFonts w:ascii="Calibri" w:hAnsi="Calibri" w:cs="Calibri"/>
          <w:color w:val="003A5C"/>
          <w:sz w:val="20"/>
          <w:szCs w:val="20"/>
        </w:rPr>
        <w:t>paseo</w:t>
      </w:r>
      <w:r w:rsidR="00D11F78" w:rsidRPr="00206DE1">
        <w:rPr>
          <w:rFonts w:ascii="Calibri" w:hAnsi="Calibri" w:cs="Calibri"/>
          <w:color w:val="003A5C"/>
          <w:sz w:val="20"/>
          <w:szCs w:val="20"/>
        </w:rPr>
        <w:t xml:space="preserve"> en bote para observar la vida salvaje de esta región</w:t>
      </w:r>
      <w:r w:rsidR="00D11F78"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D11F78" w:rsidRPr="00DE156C">
        <w:rPr>
          <w:rFonts w:ascii="Calibri" w:hAnsi="Calibri" w:cs="Calibri"/>
          <w:color w:val="003A5C"/>
          <w:sz w:val="20"/>
          <w:szCs w:val="20"/>
        </w:rPr>
        <w:t>Alojamiento</w:t>
      </w:r>
      <w:r w:rsidR="00D11F78">
        <w:rPr>
          <w:rFonts w:ascii="Calibri" w:hAnsi="Calibri" w:cs="Calibri"/>
          <w:color w:val="003A5C"/>
          <w:sz w:val="20"/>
          <w:szCs w:val="20"/>
        </w:rPr>
        <w:t>.</w:t>
      </w:r>
    </w:p>
    <w:p w14:paraId="6790F261" w14:textId="1A3426F2" w:rsidR="00EE3C20" w:rsidRDefault="00EE3C20" w:rsidP="00401EB4">
      <w:pPr>
        <w:rPr>
          <w:rFonts w:ascii="Calibri" w:hAnsi="Calibri" w:cs="Calibri"/>
          <w:color w:val="003A5C"/>
          <w:sz w:val="20"/>
          <w:szCs w:val="20"/>
        </w:rPr>
      </w:pPr>
    </w:p>
    <w:p w14:paraId="5A95C3AE" w14:textId="62422A24" w:rsidR="00401EB4" w:rsidRPr="00C25628" w:rsidRDefault="00401EB4" w:rsidP="00401EB4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895EC8">
        <w:rPr>
          <w:rFonts w:ascii="Calibri" w:hAnsi="Calibri" w:cs="Calibri"/>
          <w:b/>
          <w:bCs/>
          <w:color w:val="CEA052"/>
          <w:sz w:val="20"/>
          <w:szCs w:val="20"/>
        </w:rPr>
        <w:t>7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EE3C20">
        <w:rPr>
          <w:rFonts w:ascii="Calibri" w:hAnsi="Calibri" w:cs="Calibri"/>
          <w:b/>
          <w:bCs/>
          <w:color w:val="CEA052"/>
          <w:sz w:val="20"/>
          <w:szCs w:val="20"/>
        </w:rPr>
        <w:t>SARAPIQUÍ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 – 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>ARENAL (</w:t>
      </w:r>
      <w:r w:rsidR="00EE3C20">
        <w:rPr>
          <w:rFonts w:ascii="Calibri" w:hAnsi="Calibri" w:cs="Calibri"/>
          <w:b/>
          <w:bCs/>
          <w:color w:val="CEA052"/>
          <w:sz w:val="20"/>
          <w:szCs w:val="20"/>
        </w:rPr>
        <w:t>117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45F0FC9B" w14:textId="30E87F5D" w:rsidR="000E33F5" w:rsidRDefault="00401EB4" w:rsidP="00401EB4">
      <w:pPr>
        <w:rPr>
          <w:rFonts w:ascii="Calibri" w:hAnsi="Calibri" w:cs="Calibri"/>
          <w:color w:val="003A5C"/>
          <w:sz w:val="20"/>
          <w:szCs w:val="20"/>
        </w:rPr>
      </w:pPr>
      <w:r w:rsidRPr="008A5A22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. </w:t>
      </w:r>
      <w:r>
        <w:rPr>
          <w:rFonts w:ascii="Calibri" w:hAnsi="Calibri" w:cs="Calibri"/>
          <w:color w:val="003A5C"/>
          <w:sz w:val="20"/>
          <w:szCs w:val="20"/>
        </w:rPr>
        <w:t xml:space="preserve">Salida hacia </w:t>
      </w:r>
      <w:r w:rsidRPr="00401EB4">
        <w:rPr>
          <w:rFonts w:ascii="Calibri" w:hAnsi="Calibri" w:cs="Calibri"/>
          <w:b/>
          <w:color w:val="003A5C"/>
          <w:sz w:val="20"/>
          <w:szCs w:val="20"/>
        </w:rPr>
        <w:t>Arenal</w:t>
      </w:r>
      <w:r w:rsidRPr="00401EB4">
        <w:rPr>
          <w:rFonts w:ascii="Calibri" w:hAnsi="Calibri" w:cs="Calibri"/>
          <w:color w:val="003A5C"/>
          <w:sz w:val="20"/>
          <w:szCs w:val="20"/>
        </w:rPr>
        <w:t xml:space="preserve">, famosa por su majestuoso volcán de más de </w:t>
      </w:r>
      <w:r w:rsidR="0014342F">
        <w:rPr>
          <w:rFonts w:ascii="Calibri" w:hAnsi="Calibri" w:cs="Calibri"/>
          <w:color w:val="003A5C"/>
          <w:sz w:val="20"/>
          <w:szCs w:val="20"/>
        </w:rPr>
        <w:t>1</w:t>
      </w:r>
      <w:r w:rsidRPr="00401EB4">
        <w:rPr>
          <w:rFonts w:ascii="Calibri" w:hAnsi="Calibri" w:cs="Calibri"/>
          <w:color w:val="003A5C"/>
          <w:sz w:val="20"/>
          <w:szCs w:val="20"/>
        </w:rPr>
        <w:t>.</w:t>
      </w:r>
      <w:r w:rsidR="0014342F">
        <w:rPr>
          <w:rFonts w:ascii="Calibri" w:hAnsi="Calibri" w:cs="Calibri"/>
          <w:color w:val="003A5C"/>
          <w:sz w:val="20"/>
          <w:szCs w:val="20"/>
        </w:rPr>
        <w:t>6</w:t>
      </w:r>
      <w:r w:rsidRPr="00401EB4">
        <w:rPr>
          <w:rFonts w:ascii="Calibri" w:hAnsi="Calibri" w:cs="Calibri"/>
          <w:color w:val="003A5C"/>
          <w:sz w:val="20"/>
          <w:szCs w:val="20"/>
        </w:rPr>
        <w:t>00 metros de altura, uno de los lugares más visitados del país, donde destacan las propiedades beneficiosas de sus aguas termales</w:t>
      </w:r>
      <w:r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Llegada, </w:t>
      </w:r>
      <w:r>
        <w:rPr>
          <w:rFonts w:ascii="Calibri" w:hAnsi="Calibri" w:cs="Calibri"/>
          <w:color w:val="003A5C"/>
          <w:sz w:val="20"/>
          <w:szCs w:val="20"/>
        </w:rPr>
        <w:t xml:space="preserve">tiempo libre y alojamiento. </w:t>
      </w:r>
    </w:p>
    <w:p w14:paraId="2A7BC293" w14:textId="77777777" w:rsidR="000E33F5" w:rsidRDefault="000E33F5" w:rsidP="00401EB4">
      <w:pPr>
        <w:rPr>
          <w:rFonts w:ascii="Calibri" w:hAnsi="Calibri" w:cs="Calibri"/>
          <w:color w:val="003A5C"/>
          <w:sz w:val="20"/>
          <w:szCs w:val="20"/>
        </w:rPr>
      </w:pPr>
    </w:p>
    <w:p w14:paraId="68E43DF1" w14:textId="7B4CE54A" w:rsidR="000E33F5" w:rsidRPr="00C25628" w:rsidRDefault="000E33F5" w:rsidP="000E33F5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895EC8">
        <w:rPr>
          <w:rFonts w:ascii="Calibri" w:hAnsi="Calibri" w:cs="Calibri"/>
          <w:b/>
          <w:bCs/>
          <w:color w:val="CEA052"/>
          <w:sz w:val="20"/>
          <w:szCs w:val="20"/>
        </w:rPr>
        <w:t>8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>. ARENAL</w:t>
      </w:r>
    </w:p>
    <w:p w14:paraId="5ACCF85C" w14:textId="77777777" w:rsidR="004731C2" w:rsidRPr="00DE156C" w:rsidRDefault="004731C2" w:rsidP="004731C2">
      <w:pPr>
        <w:rPr>
          <w:rFonts w:ascii="Calibri" w:hAnsi="Calibri" w:cs="Calibri"/>
          <w:color w:val="003A5C"/>
          <w:sz w:val="20"/>
          <w:szCs w:val="20"/>
        </w:rPr>
      </w:pP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Desayuno. Día libre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para disfrutar de este bello entorno natural. Posibilidad de realizar excursiones opcionales: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Puentes Colgantes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o la </w:t>
      </w:r>
      <w:r w:rsidRPr="00824BDD">
        <w:rPr>
          <w:rFonts w:ascii="Calibri" w:hAnsi="Calibri" w:cs="Calibri"/>
          <w:b/>
          <w:bCs/>
          <w:color w:val="003A5C"/>
          <w:sz w:val="20"/>
          <w:szCs w:val="20"/>
        </w:rPr>
        <w:t xml:space="preserve">Catarata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La Fortuna</w:t>
      </w:r>
      <w:r w:rsidRPr="00DE156C">
        <w:rPr>
          <w:rFonts w:ascii="Calibri" w:hAnsi="Calibri" w:cs="Calibri"/>
          <w:color w:val="003A5C"/>
          <w:sz w:val="20"/>
          <w:szCs w:val="20"/>
        </w:rPr>
        <w:t>, con un bello mirador desde donde observar los 70 metros de caída libre de agua. Alojamiento.</w:t>
      </w:r>
    </w:p>
    <w:p w14:paraId="710B3023" w14:textId="5C76F487" w:rsidR="000E33F5" w:rsidRDefault="00401EB4" w:rsidP="00401EB4">
      <w:pPr>
        <w:rPr>
          <w:rFonts w:ascii="Calibri" w:hAnsi="Calibri" w:cs="Calibri"/>
          <w:color w:val="003A5C"/>
          <w:sz w:val="20"/>
          <w:szCs w:val="20"/>
        </w:rPr>
      </w:pPr>
      <w:r w:rsidRPr="00C25628">
        <w:rPr>
          <w:rFonts w:ascii="Calibri" w:hAnsi="Calibri" w:cs="Calibri"/>
          <w:color w:val="003A5C"/>
          <w:sz w:val="20"/>
          <w:szCs w:val="20"/>
        </w:rPr>
        <w:t xml:space="preserve">  </w:t>
      </w:r>
    </w:p>
    <w:p w14:paraId="0B1E4D6B" w14:textId="69388AA8" w:rsidR="0024684C" w:rsidRPr="00C25628" w:rsidRDefault="000E33F5" w:rsidP="00001CD2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895EC8">
        <w:rPr>
          <w:rFonts w:ascii="Calibri" w:hAnsi="Calibri" w:cs="Calibri"/>
          <w:b/>
          <w:bCs/>
          <w:color w:val="CEA052"/>
          <w:sz w:val="20"/>
          <w:szCs w:val="20"/>
        </w:rPr>
        <w:t>9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ARENAL </w:t>
      </w:r>
      <w:r w:rsidR="00CA3D00" w:rsidRPr="00C25628">
        <w:rPr>
          <w:rFonts w:ascii="Calibri" w:hAnsi="Calibri" w:cs="Calibri"/>
          <w:b/>
          <w:bCs/>
          <w:color w:val="CEA052"/>
          <w:sz w:val="20"/>
          <w:szCs w:val="20"/>
        </w:rPr>
        <w:t>–</w:t>
      </w:r>
      <w:r w:rsidR="00895EC8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="000744C0">
        <w:rPr>
          <w:rFonts w:ascii="Calibri" w:hAnsi="Calibri" w:cs="Calibri"/>
          <w:b/>
          <w:bCs/>
          <w:color w:val="CEA052"/>
          <w:sz w:val="20"/>
          <w:szCs w:val="20"/>
        </w:rPr>
        <w:t>GUANACASTE</w:t>
      </w:r>
      <w:r w:rsidR="00154611"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 (</w:t>
      </w:r>
      <w:r w:rsidR="00895EC8">
        <w:rPr>
          <w:rFonts w:ascii="Calibri" w:hAnsi="Calibri" w:cs="Calibri"/>
          <w:b/>
          <w:bCs/>
          <w:color w:val="CEA052"/>
          <w:sz w:val="20"/>
          <w:szCs w:val="20"/>
        </w:rPr>
        <w:t>186</w:t>
      </w:r>
      <w:r w:rsidR="00CA3D00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="00154611" w:rsidRPr="00C25628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72ECB8EA" w14:textId="676CE43F" w:rsidR="00A46B5D" w:rsidRDefault="00A46B5D" w:rsidP="0094024E">
      <w:pPr>
        <w:rPr>
          <w:rFonts w:ascii="Calibri" w:hAnsi="Calibri" w:cs="Calibri"/>
          <w:color w:val="003A5C"/>
          <w:sz w:val="20"/>
          <w:szCs w:val="20"/>
        </w:rPr>
      </w:pPr>
      <w:r w:rsidRPr="008A5A22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. Por la mañana, salida hacia </w:t>
      </w:r>
      <w:r w:rsidR="00895EC8">
        <w:rPr>
          <w:rFonts w:ascii="Calibri" w:hAnsi="Calibri" w:cs="Calibri"/>
          <w:b/>
          <w:bCs/>
          <w:color w:val="003A5C"/>
          <w:sz w:val="20"/>
          <w:szCs w:val="20"/>
        </w:rPr>
        <w:t>Liberia,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565AD5">
        <w:rPr>
          <w:rFonts w:ascii="Calibri" w:hAnsi="Calibri" w:cs="Calibri"/>
          <w:color w:val="003A5C"/>
          <w:sz w:val="20"/>
          <w:szCs w:val="20"/>
        </w:rPr>
        <w:t>p</w:t>
      </w:r>
      <w:r w:rsidR="00565AD5" w:rsidRPr="00565AD5">
        <w:rPr>
          <w:rFonts w:ascii="Calibri" w:hAnsi="Calibri" w:cs="Calibri"/>
          <w:color w:val="003A5C"/>
          <w:sz w:val="20"/>
          <w:szCs w:val="20"/>
        </w:rPr>
        <w:t xml:space="preserve">rovincia de </w:t>
      </w:r>
      <w:r w:rsidR="00565AD5" w:rsidRPr="007268B7">
        <w:rPr>
          <w:rFonts w:ascii="Calibri" w:hAnsi="Calibri" w:cs="Calibri"/>
          <w:b/>
          <w:bCs/>
          <w:color w:val="003A5C"/>
          <w:sz w:val="20"/>
          <w:szCs w:val="20"/>
        </w:rPr>
        <w:t>Guanacaste</w:t>
      </w:r>
      <w:r w:rsidR="00565AD5" w:rsidRPr="00565AD5">
        <w:rPr>
          <w:rFonts w:ascii="Calibri" w:hAnsi="Calibri" w:cs="Calibri"/>
          <w:color w:val="003A5C"/>
          <w:sz w:val="20"/>
          <w:szCs w:val="20"/>
        </w:rPr>
        <w:t xml:space="preserve">, </w:t>
      </w:r>
      <w:r w:rsidR="00565AD5">
        <w:rPr>
          <w:rFonts w:ascii="Calibri" w:hAnsi="Calibri" w:cs="Calibri"/>
          <w:color w:val="003A5C"/>
          <w:sz w:val="20"/>
          <w:szCs w:val="20"/>
        </w:rPr>
        <w:t>que</w:t>
      </w:r>
      <w:r w:rsidR="00565AD5" w:rsidRPr="00565AD5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565AD5">
        <w:rPr>
          <w:rFonts w:ascii="Calibri" w:hAnsi="Calibri" w:cs="Calibri"/>
          <w:color w:val="003A5C"/>
          <w:sz w:val="20"/>
          <w:szCs w:val="20"/>
        </w:rPr>
        <w:t xml:space="preserve">cuenta </w:t>
      </w:r>
      <w:r w:rsidR="00565AD5" w:rsidRPr="00565AD5">
        <w:rPr>
          <w:rFonts w:ascii="Calibri" w:hAnsi="Calibri" w:cs="Calibri"/>
          <w:color w:val="003A5C"/>
          <w:sz w:val="20"/>
          <w:szCs w:val="20"/>
        </w:rPr>
        <w:t>algunas de las más increíbles playas del país, selvas y volcanes.</w:t>
      </w:r>
      <w:r w:rsidR="00565AD5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94024E" w:rsidRPr="00C25628">
        <w:rPr>
          <w:rFonts w:ascii="Calibri" w:hAnsi="Calibri" w:cs="Calibri"/>
          <w:color w:val="003A5C"/>
          <w:sz w:val="20"/>
          <w:szCs w:val="20"/>
        </w:rPr>
        <w:t>Llegada</w:t>
      </w:r>
      <w:r w:rsidR="0094024E">
        <w:rPr>
          <w:rFonts w:ascii="Calibri" w:hAnsi="Calibri" w:cs="Calibri"/>
          <w:color w:val="003A5C"/>
          <w:sz w:val="20"/>
          <w:szCs w:val="20"/>
        </w:rPr>
        <w:t xml:space="preserve">, tiempo libre y </w:t>
      </w:r>
      <w:r w:rsidR="0094024E" w:rsidRPr="00C25628">
        <w:rPr>
          <w:rFonts w:ascii="Calibri" w:hAnsi="Calibri" w:cs="Calibri"/>
          <w:color w:val="003A5C"/>
          <w:sz w:val="20"/>
          <w:szCs w:val="20"/>
        </w:rPr>
        <w:t xml:space="preserve">alojamiento.   </w:t>
      </w:r>
    </w:p>
    <w:p w14:paraId="3AF9E196" w14:textId="77777777" w:rsidR="00EF367B" w:rsidRPr="00C25628" w:rsidRDefault="00EF367B" w:rsidP="00EF367B">
      <w:pPr>
        <w:rPr>
          <w:rFonts w:ascii="Calibri" w:hAnsi="Calibri" w:cs="Calibri"/>
          <w:color w:val="003A5C"/>
          <w:sz w:val="20"/>
          <w:szCs w:val="20"/>
        </w:rPr>
      </w:pPr>
    </w:p>
    <w:p w14:paraId="3660C6A1" w14:textId="143B220D" w:rsidR="008A5A22" w:rsidRPr="00C25628" w:rsidRDefault="000E33F5" w:rsidP="008A5A22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>
        <w:rPr>
          <w:rFonts w:ascii="Calibri" w:hAnsi="Calibri" w:cs="Calibri"/>
          <w:b/>
          <w:bCs/>
          <w:color w:val="CEA052"/>
          <w:sz w:val="20"/>
          <w:szCs w:val="20"/>
        </w:rPr>
        <w:t>DÍA</w:t>
      </w:r>
      <w:r w:rsidR="007C13B9">
        <w:rPr>
          <w:rFonts w:ascii="Calibri" w:hAnsi="Calibri" w:cs="Calibri"/>
          <w:b/>
          <w:bCs/>
          <w:color w:val="CEA052"/>
          <w:sz w:val="20"/>
          <w:szCs w:val="20"/>
        </w:rPr>
        <w:t>S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="00895EC8">
        <w:rPr>
          <w:rFonts w:ascii="Calibri" w:hAnsi="Calibri" w:cs="Calibri"/>
          <w:b/>
          <w:bCs/>
          <w:color w:val="CEA052"/>
          <w:sz w:val="20"/>
          <w:szCs w:val="20"/>
        </w:rPr>
        <w:t>10</w:t>
      </w:r>
      <w:r w:rsidR="007C13B9">
        <w:rPr>
          <w:rFonts w:ascii="Calibri" w:hAnsi="Calibri" w:cs="Calibri"/>
          <w:b/>
          <w:bCs/>
          <w:color w:val="CEA052"/>
          <w:sz w:val="20"/>
          <w:szCs w:val="20"/>
        </w:rPr>
        <w:t xml:space="preserve"> y 1</w:t>
      </w:r>
      <w:r w:rsidR="00895EC8">
        <w:rPr>
          <w:rFonts w:ascii="Calibri" w:hAnsi="Calibri" w:cs="Calibri"/>
          <w:b/>
          <w:bCs/>
          <w:color w:val="CEA052"/>
          <w:sz w:val="20"/>
          <w:szCs w:val="20"/>
        </w:rPr>
        <w:t>1</w:t>
      </w:r>
      <w:r w:rsidR="008A5A22"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0744C0">
        <w:rPr>
          <w:rFonts w:ascii="Calibri" w:hAnsi="Calibri" w:cs="Calibri"/>
          <w:b/>
          <w:bCs/>
          <w:color w:val="CEA052"/>
          <w:sz w:val="20"/>
          <w:szCs w:val="20"/>
        </w:rPr>
        <w:t>GUANACASTE</w:t>
      </w:r>
    </w:p>
    <w:p w14:paraId="4FA034C9" w14:textId="16185A5C" w:rsidR="008A5A22" w:rsidRPr="00626857" w:rsidRDefault="008A5A22" w:rsidP="008A5A22">
      <w:pPr>
        <w:rPr>
          <w:rFonts w:ascii="Calibri" w:hAnsi="Calibri" w:cs="Calibri"/>
          <w:color w:val="003A5C"/>
          <w:sz w:val="20"/>
          <w:szCs w:val="20"/>
        </w:rPr>
      </w:pPr>
      <w:r w:rsidRPr="008A5A22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0E33F5">
        <w:rPr>
          <w:rFonts w:ascii="Calibri" w:hAnsi="Calibri" w:cs="Calibri"/>
          <w:b/>
          <w:color w:val="003A5C"/>
          <w:sz w:val="20"/>
          <w:szCs w:val="20"/>
        </w:rPr>
        <w:t>Día</w:t>
      </w:r>
      <w:r w:rsidR="007C13B9">
        <w:rPr>
          <w:rFonts w:ascii="Calibri" w:hAnsi="Calibri" w:cs="Calibri"/>
          <w:b/>
          <w:color w:val="003A5C"/>
          <w:sz w:val="20"/>
          <w:szCs w:val="20"/>
        </w:rPr>
        <w:t>s</w:t>
      </w:r>
      <w:r w:rsidR="000E33F5">
        <w:rPr>
          <w:rFonts w:ascii="Calibri" w:hAnsi="Calibri" w:cs="Calibri"/>
          <w:b/>
          <w:color w:val="003A5C"/>
          <w:sz w:val="20"/>
          <w:szCs w:val="20"/>
        </w:rPr>
        <w:t xml:space="preserve"> libre</w:t>
      </w:r>
      <w:r w:rsidR="007C13B9">
        <w:rPr>
          <w:rFonts w:ascii="Calibri" w:hAnsi="Calibri" w:cs="Calibri"/>
          <w:b/>
          <w:color w:val="003A5C"/>
          <w:sz w:val="20"/>
          <w:szCs w:val="20"/>
        </w:rPr>
        <w:t>s</w:t>
      </w:r>
      <w:r w:rsidR="00B66FFA"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B66FFA" w:rsidRPr="00F4698E">
        <w:rPr>
          <w:rFonts w:ascii="Calibri" w:hAnsi="Calibri" w:cs="Calibri"/>
          <w:b/>
          <w:bCs/>
          <w:color w:val="003A5C"/>
          <w:sz w:val="20"/>
          <w:szCs w:val="20"/>
        </w:rPr>
        <w:t>Liberia</w:t>
      </w:r>
      <w:r w:rsidR="00B66FFA" w:rsidRPr="00B66FFA">
        <w:rPr>
          <w:rFonts w:ascii="Calibri" w:hAnsi="Calibri" w:cs="Calibri"/>
          <w:color w:val="003A5C"/>
          <w:sz w:val="20"/>
          <w:szCs w:val="20"/>
        </w:rPr>
        <w:t xml:space="preserve"> cuenta con una privilegiada ubicación, ya que cerca de ella existen varias áreas naturales de gran importancia como el Parque Nacional Santa Rosa y el Parque Nacional Rincón de la Vieja</w:t>
      </w:r>
      <w:r w:rsidR="00B66FFA">
        <w:rPr>
          <w:rFonts w:ascii="Calibri" w:hAnsi="Calibri" w:cs="Calibri"/>
          <w:color w:val="003A5C"/>
          <w:sz w:val="20"/>
          <w:szCs w:val="20"/>
        </w:rPr>
        <w:t xml:space="preserve">. En </w:t>
      </w:r>
      <w:r w:rsidR="00B66FFA" w:rsidRPr="00B66FFA">
        <w:rPr>
          <w:rFonts w:ascii="Calibri" w:hAnsi="Calibri" w:cs="Calibri"/>
          <w:color w:val="003A5C"/>
          <w:sz w:val="20"/>
          <w:szCs w:val="20"/>
        </w:rPr>
        <w:t xml:space="preserve">sus inmediaciones </w:t>
      </w:r>
      <w:r w:rsidR="00B66FFA">
        <w:rPr>
          <w:rFonts w:ascii="Calibri" w:hAnsi="Calibri" w:cs="Calibri"/>
          <w:color w:val="003A5C"/>
          <w:sz w:val="20"/>
          <w:szCs w:val="20"/>
        </w:rPr>
        <w:t xml:space="preserve">también </w:t>
      </w:r>
      <w:r w:rsidR="00B66FFA" w:rsidRPr="00B66FFA">
        <w:rPr>
          <w:rFonts w:ascii="Calibri" w:hAnsi="Calibri" w:cs="Calibri"/>
          <w:color w:val="003A5C"/>
          <w:sz w:val="20"/>
          <w:szCs w:val="20"/>
        </w:rPr>
        <w:t>se encuentran algunas de las mejores playas para practicar surf y snorkel</w:t>
      </w:r>
      <w:r w:rsidR="00B66FFA"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F4698E" w:rsidRPr="00626857">
        <w:rPr>
          <w:rFonts w:ascii="Calibri" w:hAnsi="Calibri" w:cs="Calibri"/>
          <w:color w:val="003A5C"/>
          <w:sz w:val="20"/>
          <w:szCs w:val="20"/>
        </w:rPr>
        <w:t xml:space="preserve">Alojamiento. </w:t>
      </w:r>
    </w:p>
    <w:p w14:paraId="15D1A70B" w14:textId="77777777" w:rsidR="00B66FFA" w:rsidRPr="00626857" w:rsidRDefault="00B66FFA" w:rsidP="008A5A22">
      <w:pPr>
        <w:rPr>
          <w:rFonts w:ascii="Calibri" w:hAnsi="Calibri" w:cs="Calibri"/>
          <w:color w:val="003A5C"/>
          <w:sz w:val="20"/>
          <w:szCs w:val="20"/>
        </w:rPr>
      </w:pPr>
    </w:p>
    <w:p w14:paraId="5015EBC5" w14:textId="04BD9443" w:rsidR="008A5A22" w:rsidRPr="00626857" w:rsidRDefault="008A5A22" w:rsidP="008A5A22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626857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895EC8" w:rsidRPr="00626857">
        <w:rPr>
          <w:rFonts w:ascii="Calibri" w:hAnsi="Calibri" w:cs="Calibri"/>
          <w:b/>
          <w:bCs/>
          <w:color w:val="CEA052"/>
          <w:sz w:val="20"/>
          <w:szCs w:val="20"/>
        </w:rPr>
        <w:t>12</w:t>
      </w:r>
      <w:r w:rsidRPr="00626857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0744C0" w:rsidRPr="00626857">
        <w:rPr>
          <w:rFonts w:ascii="Calibri" w:hAnsi="Calibri" w:cs="Calibri"/>
          <w:b/>
          <w:bCs/>
          <w:color w:val="CEA052"/>
          <w:sz w:val="20"/>
          <w:szCs w:val="20"/>
        </w:rPr>
        <w:t xml:space="preserve">GUANACASTE </w:t>
      </w:r>
      <w:r w:rsidR="0011578C" w:rsidRPr="00626857">
        <w:rPr>
          <w:rFonts w:ascii="Calibri" w:hAnsi="Calibri" w:cs="Calibri"/>
          <w:b/>
          <w:bCs/>
          <w:color w:val="CEA052"/>
          <w:sz w:val="20"/>
          <w:szCs w:val="20"/>
        </w:rPr>
        <w:t>–</w:t>
      </w:r>
      <w:r w:rsidRPr="00626857">
        <w:rPr>
          <w:rFonts w:ascii="Calibri" w:hAnsi="Calibri" w:cs="Calibri"/>
          <w:b/>
          <w:bCs/>
          <w:color w:val="CEA052"/>
          <w:sz w:val="20"/>
          <w:szCs w:val="20"/>
        </w:rPr>
        <w:t xml:space="preserve"> SAN JOSÉ (</w:t>
      </w:r>
      <w:r w:rsidR="0011578C" w:rsidRPr="00626857">
        <w:rPr>
          <w:rFonts w:ascii="Calibri" w:hAnsi="Calibri" w:cs="Calibri"/>
          <w:b/>
          <w:bCs/>
          <w:color w:val="CEA052"/>
          <w:sz w:val="20"/>
          <w:szCs w:val="20"/>
        </w:rPr>
        <w:t>2</w:t>
      </w:r>
      <w:r w:rsidR="00895EC8" w:rsidRPr="00626857">
        <w:rPr>
          <w:rFonts w:ascii="Calibri" w:hAnsi="Calibri" w:cs="Calibri"/>
          <w:b/>
          <w:bCs/>
          <w:color w:val="CEA052"/>
          <w:sz w:val="20"/>
          <w:szCs w:val="20"/>
        </w:rPr>
        <w:t>55</w:t>
      </w:r>
      <w:r w:rsidR="0011578C" w:rsidRPr="00626857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Pr="00626857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451B2E4F" w14:textId="77777777" w:rsidR="00F25166" w:rsidRPr="00626857" w:rsidRDefault="008A5A22" w:rsidP="00F25166">
      <w:pPr>
        <w:rPr>
          <w:rFonts w:ascii="Calibri" w:hAnsi="Calibri" w:cs="Calibri"/>
          <w:color w:val="003A5C"/>
          <w:sz w:val="20"/>
          <w:szCs w:val="20"/>
        </w:rPr>
      </w:pPr>
      <w:r w:rsidRPr="00626857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626857"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F25166" w:rsidRPr="00626857">
        <w:rPr>
          <w:rFonts w:ascii="Calibri" w:hAnsi="Calibri" w:cs="Calibri"/>
          <w:color w:val="003A5C"/>
          <w:sz w:val="20"/>
          <w:szCs w:val="20"/>
        </w:rPr>
        <w:t xml:space="preserve">Salida hacia </w:t>
      </w:r>
      <w:r w:rsidR="00F25166" w:rsidRPr="00626857">
        <w:rPr>
          <w:rFonts w:ascii="Calibri" w:hAnsi="Calibri" w:cs="Calibri"/>
          <w:b/>
          <w:bCs/>
          <w:color w:val="003A5C"/>
          <w:sz w:val="20"/>
          <w:szCs w:val="20"/>
        </w:rPr>
        <w:t>San José</w:t>
      </w:r>
      <w:r w:rsidR="00F25166" w:rsidRPr="00626857">
        <w:rPr>
          <w:rFonts w:ascii="Calibri" w:hAnsi="Calibri" w:cs="Calibri"/>
          <w:color w:val="003A5C"/>
          <w:sz w:val="20"/>
          <w:szCs w:val="20"/>
        </w:rPr>
        <w:t>. Llegada. Tiempo libre para disfrutar de la pintoresca capital de Costa Rica. Recomendamos visitar la Plaza de la Cultura, el Teatro Nacional, la Catedral Metropolitana, el Parque Central. Alojamiento.</w:t>
      </w:r>
    </w:p>
    <w:p w14:paraId="4FB28065" w14:textId="1C52267E" w:rsidR="008A5A22" w:rsidRPr="00626857" w:rsidRDefault="008A5A22" w:rsidP="002C4015">
      <w:pPr>
        <w:rPr>
          <w:rFonts w:ascii="Calibri" w:hAnsi="Calibri" w:cs="Calibri"/>
          <w:b/>
          <w:bCs/>
        </w:rPr>
      </w:pPr>
    </w:p>
    <w:p w14:paraId="0D9AD7F3" w14:textId="1384428B" w:rsidR="00F25166" w:rsidRPr="00626857" w:rsidRDefault="00F25166" w:rsidP="00F25166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626857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13. SAN JOSÉ </w:t>
      </w:r>
    </w:p>
    <w:p w14:paraId="085B37A2" w14:textId="77777777" w:rsidR="00F25166" w:rsidRPr="00626857" w:rsidRDefault="00F25166" w:rsidP="00F25166">
      <w:pPr>
        <w:rPr>
          <w:rFonts w:ascii="Calibri" w:hAnsi="Calibri" w:cs="Calibri"/>
          <w:color w:val="003A5C"/>
          <w:sz w:val="20"/>
          <w:szCs w:val="20"/>
        </w:rPr>
      </w:pPr>
      <w:r w:rsidRPr="00626857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626857">
        <w:rPr>
          <w:rFonts w:ascii="Calibri" w:hAnsi="Calibri" w:cs="Calibri"/>
          <w:color w:val="003A5C"/>
          <w:sz w:val="20"/>
          <w:szCs w:val="20"/>
        </w:rPr>
        <w:t xml:space="preserve">. Traslado al </w:t>
      </w:r>
      <w:r w:rsidRPr="00626857">
        <w:rPr>
          <w:rFonts w:ascii="Calibri" w:hAnsi="Calibri" w:cs="Calibri"/>
          <w:b/>
          <w:bCs/>
          <w:color w:val="003A5C"/>
          <w:sz w:val="20"/>
          <w:szCs w:val="20"/>
        </w:rPr>
        <w:t>Aeropuerto Internacional de San José</w:t>
      </w:r>
      <w:r w:rsidRPr="00626857">
        <w:rPr>
          <w:rFonts w:ascii="Calibri" w:hAnsi="Calibri" w:cs="Calibri"/>
          <w:color w:val="003A5C"/>
          <w:sz w:val="20"/>
          <w:szCs w:val="20"/>
        </w:rPr>
        <w:t>. Fin de nuestros servicios.</w:t>
      </w:r>
    </w:p>
    <w:p w14:paraId="3662F697" w14:textId="77777777" w:rsidR="00F25166" w:rsidRPr="00626857" w:rsidRDefault="00F25166" w:rsidP="002C4015">
      <w:pPr>
        <w:rPr>
          <w:rFonts w:ascii="Calibri" w:hAnsi="Calibri" w:cs="Calibri"/>
          <w:b/>
          <w:bCs/>
        </w:rPr>
      </w:pPr>
    </w:p>
    <w:p w14:paraId="169B6546" w14:textId="77777777" w:rsidR="00974F65" w:rsidRPr="00626857" w:rsidRDefault="00974F65" w:rsidP="002C4015">
      <w:pPr>
        <w:rPr>
          <w:rFonts w:ascii="Calibri" w:hAnsi="Calibri" w:cs="Calibri"/>
          <w:b/>
          <w:bCs/>
        </w:rPr>
      </w:pPr>
    </w:p>
    <w:p w14:paraId="369DBAF6" w14:textId="12E866F8" w:rsidR="00130B83" w:rsidRPr="00C25628" w:rsidRDefault="0011578C" w:rsidP="002C4015">
      <w:pPr>
        <w:rPr>
          <w:rFonts w:ascii="Calibri" w:hAnsi="Calibri" w:cs="Calibri"/>
          <w:b/>
          <w:bCs/>
        </w:rPr>
      </w:pPr>
      <w:r w:rsidRPr="00626857">
        <w:rPr>
          <w:rFonts w:ascii="Calibri" w:hAnsi="Calibri" w:cs="Calibri"/>
          <w:b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91F852" wp14:editId="12611887">
                <wp:simplePos x="0" y="0"/>
                <wp:positionH relativeFrom="column">
                  <wp:posOffset>205740</wp:posOffset>
                </wp:positionH>
                <wp:positionV relativeFrom="paragraph">
                  <wp:posOffset>216535</wp:posOffset>
                </wp:positionV>
                <wp:extent cx="5924550" cy="46799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B11D6" w14:textId="6539650C" w:rsidR="004731C2" w:rsidRPr="00DE156C" w:rsidRDefault="004731C2" w:rsidP="004731C2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26857">
                              <w:rPr>
                                <w:rFonts w:ascii="Calibri" w:hAnsi="Calibri" w:cs="Calibri"/>
                                <w:b/>
                                <w:bCs/>
                                <w:color w:val="093B59"/>
                                <w:sz w:val="20"/>
                                <w:szCs w:val="20"/>
                              </w:rPr>
                              <w:t>Opcional</w:t>
                            </w:r>
                            <w:r w:rsidRPr="00626857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>: Posibilidad de realizar el recorrido en coche de alquiler, desde el día 4 a la salida de Tortuguero hasta el día 1</w:t>
                            </w:r>
                            <w:r w:rsidR="00F25166" w:rsidRPr="00626857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>3</w:t>
                            </w:r>
                            <w:r w:rsidRPr="00626857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 xml:space="preserve"> en el Aeropuerto Internacional de San José. Consulte precios.</w:t>
                            </w:r>
                          </w:p>
                          <w:p w14:paraId="306C4C5B" w14:textId="77777777" w:rsidR="003002C6" w:rsidRPr="00C25628" w:rsidRDefault="003002C6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1F852" id="Cuadro de texto 12" o:spid="_x0000_s1027" type="#_x0000_t202" style="position:absolute;left:0;text-align:left;margin-left:16.2pt;margin-top:17.05pt;width:466.5pt;height:3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" filled="f" stroked="f" strokeweight=".5pt">
                <v:textbox>
                  <w:txbxContent>
                    <w:p w14:paraId="4C5B11D6" w14:textId="6539650C" w:rsidR="004731C2" w:rsidRPr="00DE156C" w:rsidRDefault="004731C2" w:rsidP="004731C2">
                      <w:pP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26857">
                        <w:rPr>
                          <w:rFonts w:ascii="Calibri" w:hAnsi="Calibri" w:cs="Calibri"/>
                          <w:b/>
                          <w:bCs/>
                          <w:color w:val="093B59"/>
                          <w:sz w:val="20"/>
                          <w:szCs w:val="20"/>
                        </w:rPr>
                        <w:t>Opcional</w:t>
                      </w:r>
                      <w:r w:rsidRPr="00626857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>: Posibilidad de realizar el recorrido en coche de alquiler, desde el día 4 a la salida de Tortuguero hasta el día 1</w:t>
                      </w:r>
                      <w:r w:rsidR="00F25166" w:rsidRPr="00626857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>3</w:t>
                      </w:r>
                      <w:r w:rsidRPr="00626857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 xml:space="preserve"> en el Aeropuerto Internacional de San José. Consulte precios.</w:t>
                      </w:r>
                    </w:p>
                    <w:p w14:paraId="306C4C5B" w14:textId="77777777" w:rsidR="003002C6" w:rsidRPr="00C25628" w:rsidRDefault="003002C6">
                      <w:pP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857">
        <w:rPr>
          <w:rFonts w:ascii="Calibri" w:hAnsi="Calibri" w:cs="Calibri"/>
          <w:b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AB99C0" wp14:editId="42048E33">
                <wp:simplePos x="0" y="0"/>
                <wp:positionH relativeFrom="column">
                  <wp:posOffset>-3810</wp:posOffset>
                </wp:positionH>
                <wp:positionV relativeFrom="paragraph">
                  <wp:posOffset>26035</wp:posOffset>
                </wp:positionV>
                <wp:extent cx="6286500" cy="798195"/>
                <wp:effectExtent l="0" t="0" r="19050" b="2095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79819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DA0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ADAE16D" id="Rectángulo 11" o:spid="_x0000_s1026" style="position:absolute;margin-left:-.3pt;margin-top:2.05pt;width:495pt;height:62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" filled="f" strokecolor="#cda052" strokeweight="1.75pt"/>
            </w:pict>
          </mc:Fallback>
        </mc:AlternateContent>
      </w:r>
    </w:p>
    <w:p w14:paraId="01BB3FF6" w14:textId="05936E4C" w:rsidR="00320AA6" w:rsidRPr="00C25628" w:rsidRDefault="00320AA6" w:rsidP="002C4015">
      <w:pPr>
        <w:rPr>
          <w:rFonts w:ascii="Calibri" w:hAnsi="Calibri" w:cs="Calibri"/>
          <w:b/>
          <w:bCs/>
        </w:rPr>
      </w:pPr>
    </w:p>
    <w:p w14:paraId="7432CD8F" w14:textId="4F240998" w:rsidR="00130B83" w:rsidRPr="00C25628" w:rsidRDefault="00130B83" w:rsidP="002C4015">
      <w:pPr>
        <w:rPr>
          <w:rFonts w:ascii="Calibri" w:hAnsi="Calibri" w:cs="Calibri"/>
          <w:b/>
          <w:bCs/>
        </w:rPr>
      </w:pPr>
    </w:p>
    <w:p w14:paraId="36C96D14" w14:textId="2254225E" w:rsidR="00130B83" w:rsidRPr="00C25628" w:rsidRDefault="00130B83" w:rsidP="002C4015">
      <w:pPr>
        <w:rPr>
          <w:rFonts w:ascii="Calibri" w:hAnsi="Calibri" w:cs="Calibri"/>
          <w:b/>
          <w:bCs/>
        </w:rPr>
      </w:pPr>
    </w:p>
    <w:p w14:paraId="7AE1A5DF" w14:textId="604AC944" w:rsidR="005D7A2C" w:rsidRPr="00C25628" w:rsidRDefault="005D7A2C" w:rsidP="005D7A2C">
      <w:pPr>
        <w:rPr>
          <w:rFonts w:ascii="Calibri" w:hAnsi="Calibri" w:cs="Calibri"/>
          <w:color w:val="003A5C"/>
          <w:sz w:val="18"/>
          <w:szCs w:val="18"/>
        </w:rPr>
      </w:pPr>
    </w:p>
    <w:p w14:paraId="33CA0184" w14:textId="42C931D0" w:rsidR="0011578C" w:rsidRPr="00C25628" w:rsidRDefault="0011578C" w:rsidP="0011578C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487E9B" w:rsidRPr="00C946E3" w14:paraId="5D6F310B" w14:textId="77777777" w:rsidTr="00ED6EFE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708946D4" w14:textId="77777777" w:rsidR="00487E9B" w:rsidRPr="00C946E3" w:rsidRDefault="00487E9B" w:rsidP="00ED6EFE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946E3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FECHA DE INICIO</w:t>
            </w:r>
          </w:p>
        </w:tc>
      </w:tr>
    </w:tbl>
    <w:p w14:paraId="0DB960EB" w14:textId="77777777" w:rsidR="00487E9B" w:rsidRPr="00C946E3" w:rsidRDefault="00487E9B" w:rsidP="00487E9B">
      <w:pPr>
        <w:rPr>
          <w:rFonts w:ascii="Calibri" w:hAnsi="Calibri" w:cs="Calibri"/>
          <w:b/>
          <w:bCs/>
          <w:sz w:val="20"/>
          <w:szCs w:val="20"/>
        </w:rPr>
      </w:pPr>
    </w:p>
    <w:p w14:paraId="1BC7DCC2" w14:textId="43F264B1" w:rsidR="00487E9B" w:rsidRDefault="00487E9B" w:rsidP="00487E9B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 xml:space="preserve">Sábado, </w:t>
      </w:r>
      <w:r>
        <w:rPr>
          <w:rFonts w:ascii="Calibri" w:hAnsi="Calibri" w:cs="Calibri"/>
          <w:color w:val="003A5C"/>
          <w:sz w:val="20"/>
          <w:szCs w:val="20"/>
        </w:rPr>
        <w:t>d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omingo y </w:t>
      </w:r>
      <w:r>
        <w:rPr>
          <w:rFonts w:ascii="Calibri" w:hAnsi="Calibri" w:cs="Calibri"/>
          <w:color w:val="003A5C"/>
          <w:sz w:val="20"/>
          <w:szCs w:val="20"/>
        </w:rPr>
        <w:t>l</w:t>
      </w:r>
      <w:r w:rsidRPr="00C946E3">
        <w:rPr>
          <w:rFonts w:ascii="Calibri" w:hAnsi="Calibri" w:cs="Calibri"/>
          <w:color w:val="003A5C"/>
          <w:sz w:val="20"/>
          <w:szCs w:val="20"/>
        </w:rPr>
        <w:t>unes de</w:t>
      </w:r>
      <w:r>
        <w:rPr>
          <w:rFonts w:ascii="Calibri" w:hAnsi="Calibri" w:cs="Calibri"/>
          <w:color w:val="003A5C"/>
          <w:sz w:val="20"/>
          <w:szCs w:val="20"/>
        </w:rPr>
        <w:t>l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</w:t>
      </w:r>
      <w:r>
        <w:rPr>
          <w:rFonts w:ascii="Calibri" w:hAnsi="Calibri" w:cs="Calibri"/>
          <w:color w:val="003A5C"/>
          <w:sz w:val="20"/>
          <w:szCs w:val="20"/>
        </w:rPr>
        <w:t>10 de enero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a</w:t>
      </w:r>
      <w:r>
        <w:rPr>
          <w:rFonts w:ascii="Calibri" w:hAnsi="Calibri" w:cs="Calibri"/>
          <w:color w:val="003A5C"/>
          <w:sz w:val="20"/>
          <w:szCs w:val="20"/>
        </w:rPr>
        <w:t xml:space="preserve">l 10 de diciembre </w:t>
      </w:r>
      <w:r w:rsidRPr="00C946E3">
        <w:rPr>
          <w:rFonts w:ascii="Calibri" w:hAnsi="Calibri" w:cs="Calibri"/>
          <w:color w:val="003A5C"/>
          <w:sz w:val="20"/>
          <w:szCs w:val="20"/>
        </w:rPr>
        <w:t>202</w:t>
      </w:r>
      <w:r w:rsidR="00C940D7">
        <w:rPr>
          <w:rFonts w:ascii="Calibri" w:hAnsi="Calibri" w:cs="Calibri"/>
          <w:color w:val="003A5C"/>
          <w:sz w:val="20"/>
          <w:szCs w:val="20"/>
        </w:rPr>
        <w:t>4</w:t>
      </w:r>
    </w:p>
    <w:p w14:paraId="5D6CB998" w14:textId="77777777" w:rsidR="00487E9B" w:rsidRDefault="00487E9B" w:rsidP="00487E9B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Semana Santa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C946E3">
        <w:rPr>
          <w:rFonts w:ascii="Calibri" w:hAnsi="Calibri" w:cs="Calibri"/>
          <w:color w:val="003A5C"/>
          <w:sz w:val="20"/>
          <w:szCs w:val="20"/>
        </w:rPr>
        <w:t>pueden aplicarse suplementos.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D55567">
        <w:rPr>
          <w:rFonts w:ascii="Calibri" w:hAnsi="Calibri" w:cs="Calibri"/>
          <w:color w:val="093B59"/>
          <w:sz w:val="20"/>
          <w:szCs w:val="20"/>
        </w:rPr>
        <w:t>Consulte precios.</w:t>
      </w:r>
    </w:p>
    <w:p w14:paraId="0E671E27" w14:textId="168847CC" w:rsidR="0011578C" w:rsidRDefault="0011578C" w:rsidP="005D7A2C">
      <w:pPr>
        <w:rPr>
          <w:rFonts w:ascii="Calibri" w:hAnsi="Calibri" w:cs="Calibri"/>
          <w:color w:val="003A5C"/>
          <w:sz w:val="18"/>
          <w:szCs w:val="18"/>
        </w:rPr>
      </w:pPr>
    </w:p>
    <w:p w14:paraId="06871C81" w14:textId="5E66C639" w:rsidR="0011578C" w:rsidRPr="00C25628" w:rsidRDefault="0011578C" w:rsidP="005D7A2C">
      <w:pPr>
        <w:rPr>
          <w:rFonts w:ascii="Calibri" w:hAnsi="Calibri" w:cs="Calibri"/>
          <w:color w:val="003A5C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5D7A2C" w:rsidRPr="00C25628" w14:paraId="0B3442B7" w14:textId="77777777" w:rsidTr="003002C6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3DA5582B" w14:textId="450DAB86" w:rsidR="005D7A2C" w:rsidRPr="00C25628" w:rsidRDefault="005D7A2C" w:rsidP="003002C6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25628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E</w:t>
            </w:r>
            <w:r w:rsidR="000E407F" w:rsidRPr="00C25628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l</w:t>
            </w:r>
            <w:r w:rsidRPr="00C25628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 PRECIO INCLUYE</w:t>
            </w:r>
          </w:p>
        </w:tc>
      </w:tr>
    </w:tbl>
    <w:p w14:paraId="1FA9FC69" w14:textId="1D0B38EF" w:rsidR="00CA0BCA" w:rsidRPr="00C25628" w:rsidRDefault="00CA0BCA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2CFA5526" w14:textId="77777777" w:rsidR="004731C2" w:rsidRDefault="004731C2" w:rsidP="004731C2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bookmarkStart w:id="0" w:name="_Hlk109039642"/>
      <w:r w:rsidRPr="00395C28">
        <w:rPr>
          <w:rFonts w:ascii="Calibri" w:hAnsi="Calibri" w:cs="Calibri"/>
          <w:color w:val="003A5C"/>
          <w:sz w:val="20"/>
          <w:szCs w:val="20"/>
        </w:rPr>
        <w:t xml:space="preserve">Traslado de llegada </w:t>
      </w:r>
      <w:r w:rsidRPr="00395C28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395C28">
        <w:rPr>
          <w:rFonts w:ascii="Calibri" w:hAnsi="Calibri" w:cs="Calibri"/>
          <w:color w:val="003A5C"/>
          <w:sz w:val="20"/>
          <w:szCs w:val="20"/>
        </w:rPr>
        <w:t xml:space="preserve"> en servicio privado</w:t>
      </w:r>
    </w:p>
    <w:p w14:paraId="1AA1593D" w14:textId="2CE1E317" w:rsidR="004731C2" w:rsidRPr="00AE4C54" w:rsidRDefault="004731C2" w:rsidP="004731C2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395C28">
        <w:rPr>
          <w:rFonts w:ascii="Calibri" w:hAnsi="Calibri" w:cs="Calibri"/>
          <w:color w:val="003A5C"/>
          <w:sz w:val="20"/>
          <w:szCs w:val="20"/>
        </w:rPr>
        <w:t xml:space="preserve">Traslado de </w:t>
      </w:r>
      <w:r>
        <w:rPr>
          <w:rFonts w:ascii="Calibri" w:hAnsi="Calibri" w:cs="Calibri"/>
          <w:color w:val="003A5C"/>
          <w:sz w:val="20"/>
          <w:szCs w:val="20"/>
        </w:rPr>
        <w:t>salida</w:t>
      </w:r>
      <w:r w:rsidRPr="00395C28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395C28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395C28">
        <w:rPr>
          <w:rFonts w:ascii="Calibri" w:hAnsi="Calibri" w:cs="Calibri"/>
          <w:color w:val="003A5C"/>
          <w:sz w:val="20"/>
          <w:szCs w:val="20"/>
        </w:rPr>
        <w:t xml:space="preserve"> en </w:t>
      </w:r>
      <w:r w:rsidR="00487E9B" w:rsidRPr="00841F7A">
        <w:rPr>
          <w:rFonts w:ascii="Calibri" w:hAnsi="Calibri" w:cs="Calibri"/>
          <w:color w:val="003A5C"/>
          <w:sz w:val="20"/>
          <w:szCs w:val="20"/>
        </w:rPr>
        <w:t>servicio regular</w:t>
      </w:r>
      <w:r w:rsidR="00487E9B">
        <w:rPr>
          <w:rFonts w:ascii="Calibri" w:hAnsi="Calibri" w:cs="Calibri"/>
          <w:color w:val="003A5C"/>
          <w:sz w:val="20"/>
          <w:szCs w:val="20"/>
        </w:rPr>
        <w:t>/compartido</w:t>
      </w:r>
    </w:p>
    <w:p w14:paraId="3AE9491C" w14:textId="5C9C7096" w:rsidR="004731C2" w:rsidRPr="00841F7A" w:rsidRDefault="004731C2" w:rsidP="004731C2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841F7A">
        <w:rPr>
          <w:rFonts w:ascii="Calibri" w:hAnsi="Calibri" w:cs="Calibri"/>
          <w:color w:val="003A5C"/>
          <w:sz w:val="20"/>
          <w:szCs w:val="20"/>
        </w:rPr>
        <w:t xml:space="preserve">Traslados </w:t>
      </w:r>
      <w:r w:rsidR="00487E9B">
        <w:rPr>
          <w:rFonts w:ascii="Calibri" w:hAnsi="Calibri" w:cs="Calibri"/>
          <w:color w:val="003A5C"/>
          <w:sz w:val="20"/>
          <w:szCs w:val="20"/>
        </w:rPr>
        <w:t>entre ciudades</w:t>
      </w:r>
      <w:r w:rsidR="00C940D7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C940D7" w:rsidRPr="00841F7A">
        <w:rPr>
          <w:rFonts w:ascii="Calibri" w:hAnsi="Calibri" w:cs="Calibri"/>
          <w:color w:val="003A5C"/>
          <w:sz w:val="20"/>
          <w:szCs w:val="20"/>
        </w:rPr>
        <w:t>en servicio regular</w:t>
      </w:r>
      <w:r w:rsidR="00C940D7">
        <w:rPr>
          <w:rFonts w:ascii="Calibri" w:hAnsi="Calibri" w:cs="Calibri"/>
          <w:color w:val="003A5C"/>
          <w:sz w:val="20"/>
          <w:szCs w:val="20"/>
        </w:rPr>
        <w:t>/compartido</w:t>
      </w:r>
    </w:p>
    <w:p w14:paraId="56C0FD86" w14:textId="1291D8FD" w:rsidR="004731C2" w:rsidRPr="00626857" w:rsidRDefault="004731C2" w:rsidP="004731C2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bookmarkStart w:id="1" w:name="_Hlk109039664"/>
      <w:bookmarkEnd w:id="0"/>
      <w:r w:rsidRPr="00626857">
        <w:rPr>
          <w:rFonts w:ascii="Calibri" w:hAnsi="Calibri" w:cs="Calibri"/>
          <w:color w:val="003A5C"/>
          <w:sz w:val="20"/>
          <w:szCs w:val="20"/>
        </w:rPr>
        <w:t>0</w:t>
      </w:r>
      <w:r w:rsidR="00C940D7" w:rsidRPr="00626857">
        <w:rPr>
          <w:rFonts w:ascii="Calibri" w:hAnsi="Calibri" w:cs="Calibri"/>
          <w:color w:val="003A5C"/>
          <w:sz w:val="20"/>
          <w:szCs w:val="20"/>
        </w:rPr>
        <w:t>2</w:t>
      </w:r>
      <w:r w:rsidRPr="00626857">
        <w:rPr>
          <w:rFonts w:ascii="Calibri" w:hAnsi="Calibri" w:cs="Calibri"/>
          <w:color w:val="003A5C"/>
          <w:sz w:val="20"/>
          <w:szCs w:val="20"/>
        </w:rPr>
        <w:t xml:space="preserve"> noche</w:t>
      </w:r>
      <w:r w:rsidR="00C940D7" w:rsidRPr="00626857">
        <w:rPr>
          <w:rFonts w:ascii="Calibri" w:hAnsi="Calibri" w:cs="Calibri"/>
          <w:color w:val="003A5C"/>
          <w:sz w:val="20"/>
          <w:szCs w:val="20"/>
        </w:rPr>
        <w:t>s</w:t>
      </w:r>
      <w:r w:rsidRPr="00626857">
        <w:rPr>
          <w:rFonts w:ascii="Calibri" w:hAnsi="Calibri" w:cs="Calibri"/>
          <w:color w:val="003A5C"/>
          <w:sz w:val="20"/>
          <w:szCs w:val="20"/>
        </w:rPr>
        <w:t xml:space="preserve"> de alojamiento en San José en los hoteles previstos o similares</w:t>
      </w:r>
    </w:p>
    <w:p w14:paraId="44CAD652" w14:textId="77777777" w:rsidR="004731C2" w:rsidRDefault="004731C2" w:rsidP="004731C2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2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Tortuguero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4584D901" w14:textId="12428BAD" w:rsidR="00D7652F" w:rsidRPr="00D7652F" w:rsidRDefault="00D7652F" w:rsidP="00D7652F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 w:rsidR="00895EC8">
        <w:rPr>
          <w:rFonts w:ascii="Calibri" w:hAnsi="Calibri" w:cs="Calibri"/>
          <w:color w:val="003A5C"/>
          <w:sz w:val="20"/>
          <w:szCs w:val="20"/>
        </w:rPr>
        <w:t>3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Sarapiquí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1B09570D" w14:textId="77777777" w:rsidR="004731C2" w:rsidRDefault="004731C2" w:rsidP="004731C2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2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Arenal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27B74F61" w14:textId="59789FE6" w:rsidR="004731C2" w:rsidRDefault="004731C2" w:rsidP="004731C2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 w:rsidR="00D7652F">
        <w:rPr>
          <w:rFonts w:ascii="Calibri" w:hAnsi="Calibri" w:cs="Calibri"/>
          <w:color w:val="003A5C"/>
          <w:sz w:val="20"/>
          <w:szCs w:val="20"/>
        </w:rPr>
        <w:t>3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 w:rsidR="000744C0">
        <w:rPr>
          <w:rFonts w:ascii="Calibri" w:hAnsi="Calibri" w:cs="Calibri"/>
          <w:color w:val="003A5C"/>
          <w:sz w:val="20"/>
          <w:szCs w:val="20"/>
        </w:rPr>
        <w:t>Guanacaste</w:t>
      </w:r>
      <w:r>
        <w:rPr>
          <w:rFonts w:ascii="Calibri" w:hAnsi="Calibri" w:cs="Calibri"/>
          <w:color w:val="003A5C"/>
          <w:sz w:val="20"/>
          <w:szCs w:val="20"/>
        </w:rPr>
        <w:t xml:space="preserve">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bookmarkEnd w:id="1"/>
    <w:p w14:paraId="42BDD6E5" w14:textId="77777777" w:rsidR="00CA0BCA" w:rsidRPr="00C25628" w:rsidRDefault="00CA0BCA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25628">
        <w:rPr>
          <w:rFonts w:ascii="Calibri" w:hAnsi="Calibri" w:cs="Calibri"/>
          <w:color w:val="003A5C"/>
          <w:sz w:val="20"/>
          <w:szCs w:val="20"/>
        </w:rPr>
        <w:t xml:space="preserve">Desayuno diario, 3 almuerzos y 2 cenas </w:t>
      </w:r>
    </w:p>
    <w:p w14:paraId="3421E3A1" w14:textId="5E318F27" w:rsidR="00CA0BCA" w:rsidRDefault="00CA0BCA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25628">
        <w:rPr>
          <w:rFonts w:ascii="Calibri" w:hAnsi="Calibri" w:cs="Calibri"/>
          <w:color w:val="003A5C"/>
          <w:sz w:val="20"/>
          <w:szCs w:val="20"/>
        </w:rPr>
        <w:t>Visitas según programa</w:t>
      </w:r>
      <w:r w:rsidR="0011578C">
        <w:rPr>
          <w:rFonts w:ascii="Calibri" w:hAnsi="Calibri" w:cs="Calibri"/>
          <w:color w:val="003A5C"/>
          <w:sz w:val="20"/>
          <w:szCs w:val="20"/>
        </w:rPr>
        <w:t xml:space="preserve"> </w:t>
      </w:r>
    </w:p>
    <w:p w14:paraId="2E4DBFE8" w14:textId="75506188" w:rsidR="00CB0919" w:rsidRDefault="00CB0919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 xml:space="preserve">Servicios e instalaciones Hotel </w:t>
      </w:r>
      <w:r w:rsidRPr="00CB0919">
        <w:rPr>
          <w:rFonts w:ascii="Calibri" w:hAnsi="Calibri" w:cs="Calibri"/>
          <w:color w:val="003A5C"/>
          <w:sz w:val="20"/>
          <w:szCs w:val="20"/>
        </w:rPr>
        <w:t>Blue River Resort &amp; Hot Springs</w:t>
      </w:r>
      <w:r>
        <w:rPr>
          <w:rFonts w:ascii="Calibri" w:hAnsi="Calibri" w:cs="Calibri"/>
          <w:color w:val="003A5C"/>
          <w:sz w:val="20"/>
          <w:szCs w:val="20"/>
        </w:rPr>
        <w:t>:</w:t>
      </w:r>
    </w:p>
    <w:p w14:paraId="5E73A08F" w14:textId="77777777" w:rsidR="00CB0919" w:rsidRDefault="00CB0919" w:rsidP="00F2555A">
      <w:pPr>
        <w:pStyle w:val="Prrafodelista"/>
        <w:numPr>
          <w:ilvl w:val="0"/>
          <w:numId w:val="2"/>
        </w:numPr>
        <w:spacing w:line="288" w:lineRule="auto"/>
        <w:ind w:left="714" w:hanging="357"/>
        <w:rPr>
          <w:rFonts w:ascii="Calibri" w:hAnsi="Calibri" w:cs="Calibri"/>
          <w:color w:val="003A5C"/>
          <w:sz w:val="20"/>
          <w:szCs w:val="20"/>
        </w:rPr>
      </w:pPr>
      <w:r w:rsidRPr="00CB0919">
        <w:rPr>
          <w:rFonts w:ascii="Calibri" w:hAnsi="Calibri" w:cs="Calibri"/>
          <w:color w:val="003A5C"/>
          <w:sz w:val="20"/>
          <w:szCs w:val="20"/>
        </w:rPr>
        <w:t>4 piscinas de aguas termales, una bajo techo</w:t>
      </w:r>
    </w:p>
    <w:p w14:paraId="7BBA29C3" w14:textId="77777777" w:rsidR="00CB0919" w:rsidRDefault="00CB0919" w:rsidP="00F2555A">
      <w:pPr>
        <w:pStyle w:val="Prrafodelista"/>
        <w:numPr>
          <w:ilvl w:val="0"/>
          <w:numId w:val="2"/>
        </w:numPr>
        <w:spacing w:line="288" w:lineRule="auto"/>
        <w:ind w:left="714" w:hanging="357"/>
        <w:rPr>
          <w:rFonts w:ascii="Calibri" w:hAnsi="Calibri" w:cs="Calibri"/>
          <w:color w:val="003A5C"/>
          <w:sz w:val="20"/>
          <w:szCs w:val="20"/>
        </w:rPr>
      </w:pPr>
      <w:r w:rsidRPr="00CB0919">
        <w:rPr>
          <w:rFonts w:ascii="Calibri" w:hAnsi="Calibri" w:cs="Calibri"/>
          <w:color w:val="003A5C"/>
          <w:sz w:val="20"/>
          <w:szCs w:val="20"/>
        </w:rPr>
        <w:t>2 piscinas de agua fría, una con un tobogán de 30 metros.</w:t>
      </w:r>
    </w:p>
    <w:p w14:paraId="5C10E85F" w14:textId="77777777" w:rsidR="00CB0919" w:rsidRDefault="00CB0919" w:rsidP="00F2555A">
      <w:pPr>
        <w:pStyle w:val="Prrafodelista"/>
        <w:numPr>
          <w:ilvl w:val="0"/>
          <w:numId w:val="2"/>
        </w:numPr>
        <w:spacing w:line="288" w:lineRule="auto"/>
        <w:ind w:left="714" w:hanging="357"/>
        <w:rPr>
          <w:rFonts w:ascii="Calibri" w:hAnsi="Calibri" w:cs="Calibri"/>
          <w:color w:val="003A5C"/>
          <w:sz w:val="20"/>
          <w:szCs w:val="20"/>
        </w:rPr>
      </w:pPr>
      <w:r w:rsidRPr="00CB0919">
        <w:rPr>
          <w:rFonts w:ascii="Calibri" w:hAnsi="Calibri" w:cs="Calibri"/>
          <w:color w:val="003A5C"/>
          <w:sz w:val="20"/>
          <w:szCs w:val="20"/>
        </w:rPr>
        <w:t>Jardín botánico con una variedad de más de 700 especies, incluyendo orquídeas.</w:t>
      </w:r>
    </w:p>
    <w:p w14:paraId="7237D744" w14:textId="77777777" w:rsidR="00CB0919" w:rsidRDefault="00CB0919" w:rsidP="00F2555A">
      <w:pPr>
        <w:pStyle w:val="Prrafodelista"/>
        <w:numPr>
          <w:ilvl w:val="0"/>
          <w:numId w:val="2"/>
        </w:numPr>
        <w:spacing w:line="288" w:lineRule="auto"/>
        <w:ind w:left="714" w:hanging="357"/>
        <w:rPr>
          <w:rFonts w:ascii="Calibri" w:hAnsi="Calibri" w:cs="Calibri"/>
          <w:color w:val="003A5C"/>
          <w:sz w:val="20"/>
          <w:szCs w:val="20"/>
        </w:rPr>
      </w:pPr>
      <w:r w:rsidRPr="00CB0919">
        <w:rPr>
          <w:rFonts w:ascii="Calibri" w:hAnsi="Calibri" w:cs="Calibri"/>
          <w:color w:val="003A5C"/>
          <w:sz w:val="20"/>
          <w:szCs w:val="20"/>
        </w:rPr>
        <w:t>Mariposario viviente.</w:t>
      </w:r>
    </w:p>
    <w:p w14:paraId="546C9964" w14:textId="77777777" w:rsidR="00CB0919" w:rsidRDefault="00CB0919" w:rsidP="00F2555A">
      <w:pPr>
        <w:pStyle w:val="Prrafodelista"/>
        <w:numPr>
          <w:ilvl w:val="0"/>
          <w:numId w:val="2"/>
        </w:numPr>
        <w:spacing w:line="288" w:lineRule="auto"/>
        <w:ind w:left="714" w:hanging="357"/>
        <w:rPr>
          <w:rFonts w:ascii="Calibri" w:hAnsi="Calibri" w:cs="Calibri"/>
          <w:color w:val="003A5C"/>
          <w:sz w:val="20"/>
          <w:szCs w:val="20"/>
        </w:rPr>
      </w:pPr>
      <w:r w:rsidRPr="00CB0919">
        <w:rPr>
          <w:rFonts w:ascii="Calibri" w:hAnsi="Calibri" w:cs="Calibri"/>
          <w:color w:val="003A5C"/>
          <w:sz w:val="20"/>
          <w:szCs w:val="20"/>
        </w:rPr>
        <w:t>Cueva volcánica con aguas termales</w:t>
      </w:r>
    </w:p>
    <w:p w14:paraId="38226EE3" w14:textId="77777777" w:rsidR="00CB0919" w:rsidRDefault="00CB0919" w:rsidP="00F2555A">
      <w:pPr>
        <w:pStyle w:val="Prrafodelista"/>
        <w:numPr>
          <w:ilvl w:val="0"/>
          <w:numId w:val="2"/>
        </w:numPr>
        <w:spacing w:line="288" w:lineRule="auto"/>
        <w:ind w:left="714" w:hanging="357"/>
        <w:rPr>
          <w:rFonts w:ascii="Calibri" w:hAnsi="Calibri" w:cs="Calibri"/>
          <w:color w:val="003A5C"/>
          <w:sz w:val="20"/>
          <w:szCs w:val="20"/>
        </w:rPr>
      </w:pPr>
      <w:r w:rsidRPr="00CB0919">
        <w:rPr>
          <w:rFonts w:ascii="Calibri" w:hAnsi="Calibri" w:cs="Calibri"/>
          <w:color w:val="003A5C"/>
          <w:sz w:val="20"/>
          <w:szCs w:val="20"/>
        </w:rPr>
        <w:t>Sauna Natural</w:t>
      </w:r>
    </w:p>
    <w:p w14:paraId="67E927CB" w14:textId="77777777" w:rsidR="00CB0919" w:rsidRDefault="00CB0919" w:rsidP="00F2555A">
      <w:pPr>
        <w:pStyle w:val="Prrafodelista"/>
        <w:numPr>
          <w:ilvl w:val="0"/>
          <w:numId w:val="2"/>
        </w:numPr>
        <w:spacing w:line="288" w:lineRule="auto"/>
        <w:ind w:left="714" w:hanging="357"/>
        <w:rPr>
          <w:rFonts w:ascii="Calibri" w:hAnsi="Calibri" w:cs="Calibri"/>
          <w:color w:val="003A5C"/>
          <w:sz w:val="20"/>
          <w:szCs w:val="20"/>
        </w:rPr>
      </w:pPr>
      <w:r w:rsidRPr="00CB0919">
        <w:rPr>
          <w:rFonts w:ascii="Calibri" w:hAnsi="Calibri" w:cs="Calibri"/>
          <w:color w:val="003A5C"/>
          <w:sz w:val="20"/>
          <w:szCs w:val="20"/>
        </w:rPr>
        <w:t>Baños de barro volcánico.</w:t>
      </w:r>
    </w:p>
    <w:p w14:paraId="5A781B23" w14:textId="77777777" w:rsidR="00CB0919" w:rsidRDefault="00CB0919" w:rsidP="00F2555A">
      <w:pPr>
        <w:pStyle w:val="Prrafodelista"/>
        <w:numPr>
          <w:ilvl w:val="0"/>
          <w:numId w:val="2"/>
        </w:numPr>
        <w:spacing w:line="288" w:lineRule="auto"/>
        <w:ind w:left="714" w:hanging="357"/>
        <w:rPr>
          <w:rFonts w:ascii="Calibri" w:hAnsi="Calibri" w:cs="Calibri"/>
          <w:color w:val="003A5C"/>
          <w:sz w:val="20"/>
          <w:szCs w:val="20"/>
        </w:rPr>
      </w:pPr>
      <w:r w:rsidRPr="00CB0919">
        <w:rPr>
          <w:rFonts w:ascii="Calibri" w:hAnsi="Calibri" w:cs="Calibri"/>
          <w:color w:val="003A5C"/>
          <w:sz w:val="20"/>
          <w:szCs w:val="20"/>
        </w:rPr>
        <w:t>Acuario de peces tipo "koi".</w:t>
      </w:r>
    </w:p>
    <w:p w14:paraId="36B39719" w14:textId="77777777" w:rsidR="00CB0919" w:rsidRDefault="00CB0919" w:rsidP="00F2555A">
      <w:pPr>
        <w:pStyle w:val="Prrafodelista"/>
        <w:numPr>
          <w:ilvl w:val="0"/>
          <w:numId w:val="2"/>
        </w:numPr>
        <w:spacing w:line="288" w:lineRule="auto"/>
        <w:ind w:left="714" w:hanging="357"/>
        <w:rPr>
          <w:rFonts w:ascii="Calibri" w:hAnsi="Calibri" w:cs="Calibri"/>
          <w:color w:val="003A5C"/>
          <w:sz w:val="20"/>
          <w:szCs w:val="20"/>
        </w:rPr>
      </w:pPr>
      <w:r w:rsidRPr="00CB0919">
        <w:rPr>
          <w:rFonts w:ascii="Calibri" w:hAnsi="Calibri" w:cs="Calibri"/>
          <w:color w:val="003A5C"/>
          <w:sz w:val="20"/>
          <w:szCs w:val="20"/>
        </w:rPr>
        <w:t>Establo de caballitos enanos, burros y caballos de tamaño normal.</w:t>
      </w:r>
    </w:p>
    <w:p w14:paraId="338BCBF2" w14:textId="77777777" w:rsidR="00CB0919" w:rsidRDefault="00CB0919" w:rsidP="00F2555A">
      <w:pPr>
        <w:pStyle w:val="Prrafodelista"/>
        <w:numPr>
          <w:ilvl w:val="0"/>
          <w:numId w:val="2"/>
        </w:numPr>
        <w:spacing w:line="288" w:lineRule="auto"/>
        <w:ind w:left="714" w:hanging="357"/>
        <w:rPr>
          <w:rFonts w:ascii="Calibri" w:hAnsi="Calibri" w:cs="Calibri"/>
          <w:color w:val="003A5C"/>
          <w:sz w:val="20"/>
          <w:szCs w:val="20"/>
        </w:rPr>
      </w:pPr>
      <w:r w:rsidRPr="00CB0919">
        <w:rPr>
          <w:rFonts w:ascii="Calibri" w:hAnsi="Calibri" w:cs="Calibri"/>
          <w:color w:val="003A5C"/>
          <w:sz w:val="20"/>
          <w:szCs w:val="20"/>
        </w:rPr>
        <w:t>Lago de aves.</w:t>
      </w:r>
    </w:p>
    <w:p w14:paraId="0F296C6F" w14:textId="03DC3FE4" w:rsidR="00CB0919" w:rsidRPr="00CB0919" w:rsidRDefault="00CB0919" w:rsidP="00F2555A">
      <w:pPr>
        <w:pStyle w:val="Prrafodelista"/>
        <w:numPr>
          <w:ilvl w:val="0"/>
          <w:numId w:val="2"/>
        </w:numPr>
        <w:spacing w:line="288" w:lineRule="auto"/>
        <w:ind w:left="714" w:hanging="357"/>
        <w:rPr>
          <w:rFonts w:ascii="Calibri" w:hAnsi="Calibri" w:cs="Calibri"/>
          <w:color w:val="003A5C"/>
          <w:sz w:val="20"/>
          <w:szCs w:val="20"/>
        </w:rPr>
      </w:pPr>
      <w:r w:rsidRPr="00CB0919">
        <w:rPr>
          <w:rFonts w:ascii="Calibri" w:hAnsi="Calibri" w:cs="Calibri"/>
          <w:color w:val="003A5C"/>
          <w:sz w:val="20"/>
          <w:szCs w:val="20"/>
        </w:rPr>
        <w:t>Senderos naturales.</w:t>
      </w:r>
    </w:p>
    <w:p w14:paraId="48F47934" w14:textId="7438F14E" w:rsidR="00CA0BCA" w:rsidRDefault="00CA0BCA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25628">
        <w:rPr>
          <w:rFonts w:ascii="Calibri" w:hAnsi="Calibri" w:cs="Calibri"/>
          <w:color w:val="003A5C"/>
          <w:sz w:val="20"/>
          <w:szCs w:val="20"/>
        </w:rPr>
        <w:t xml:space="preserve">Impuestos locales </w:t>
      </w:r>
    </w:p>
    <w:p w14:paraId="44EFCEB5" w14:textId="4AECE018" w:rsidR="0011578C" w:rsidRDefault="0011578C" w:rsidP="0011578C">
      <w:pPr>
        <w:rPr>
          <w:rFonts w:ascii="Calibri" w:hAnsi="Calibri" w:cs="Calibri"/>
          <w:color w:val="003A5C"/>
          <w:sz w:val="18"/>
          <w:szCs w:val="18"/>
        </w:rPr>
      </w:pPr>
    </w:p>
    <w:p w14:paraId="70D5E0AB" w14:textId="77777777" w:rsidR="00F4698E" w:rsidRPr="00C25628" w:rsidRDefault="00F4698E" w:rsidP="0011578C">
      <w:pPr>
        <w:rPr>
          <w:rFonts w:ascii="Calibri" w:hAnsi="Calibri" w:cs="Calibri"/>
          <w:color w:val="003A5C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11578C" w:rsidRPr="00C25628" w14:paraId="18D48C93" w14:textId="77777777" w:rsidTr="003002C6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430102C8" w14:textId="7141F5D0" w:rsidR="0011578C" w:rsidRPr="00626857" w:rsidRDefault="0011578C" w:rsidP="003002C6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62685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NOTAS IMPORTANTES</w:t>
            </w:r>
          </w:p>
        </w:tc>
      </w:tr>
    </w:tbl>
    <w:p w14:paraId="08B8589A" w14:textId="0A801BFC" w:rsidR="0011578C" w:rsidRDefault="0011578C" w:rsidP="0011578C">
      <w:pPr>
        <w:rPr>
          <w:rFonts w:ascii="Calibri" w:hAnsi="Calibri" w:cs="Calibri"/>
          <w:color w:val="003A5C"/>
          <w:sz w:val="20"/>
          <w:szCs w:val="20"/>
        </w:rPr>
      </w:pPr>
    </w:p>
    <w:p w14:paraId="51594467" w14:textId="77777777" w:rsidR="007C13B9" w:rsidRPr="00F72037" w:rsidRDefault="007C13B9" w:rsidP="007C13B9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bookmarkStart w:id="2" w:name="_Hlk108602320"/>
      <w:r>
        <w:rPr>
          <w:rFonts w:ascii="Calibri" w:hAnsi="Calibri" w:cs="Calibri"/>
          <w:color w:val="003A5C"/>
          <w:sz w:val="20"/>
          <w:szCs w:val="20"/>
        </w:rPr>
        <w:t xml:space="preserve">El orden de las visitas puede ser </w:t>
      </w:r>
      <w:bookmarkStart w:id="3" w:name="_Hlk108602314"/>
      <w:r>
        <w:rPr>
          <w:rFonts w:ascii="Calibri" w:hAnsi="Calibri" w:cs="Calibri"/>
          <w:color w:val="003A5C"/>
          <w:sz w:val="20"/>
          <w:szCs w:val="20"/>
        </w:rPr>
        <w:t xml:space="preserve">modificado </w:t>
      </w:r>
      <w:bookmarkEnd w:id="3"/>
    </w:p>
    <w:bookmarkEnd w:id="2"/>
    <w:p w14:paraId="68A20D11" w14:textId="77777777" w:rsidR="007C13B9" w:rsidRDefault="007C13B9" w:rsidP="007C13B9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11578C">
        <w:rPr>
          <w:rFonts w:ascii="Calibri" w:hAnsi="Calibri" w:cs="Calibri"/>
          <w:color w:val="003A5C"/>
          <w:sz w:val="20"/>
          <w:szCs w:val="20"/>
        </w:rPr>
        <w:t xml:space="preserve">Pago obligatorio en destino de entrada e impuestos al Parque Nacional de Tortuguero: </w:t>
      </w:r>
    </w:p>
    <w:p w14:paraId="2BDC235D" w14:textId="77777777" w:rsidR="007C13B9" w:rsidRDefault="007C13B9" w:rsidP="007C13B9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>17</w:t>
      </w:r>
      <w:r w:rsidRPr="0011578C">
        <w:rPr>
          <w:rFonts w:ascii="Calibri" w:hAnsi="Calibri" w:cs="Calibri"/>
          <w:color w:val="003A5C"/>
          <w:sz w:val="20"/>
          <w:szCs w:val="20"/>
        </w:rPr>
        <w:t xml:space="preserve"> usd por persona apro</w:t>
      </w:r>
      <w:r>
        <w:rPr>
          <w:rFonts w:ascii="Calibri" w:hAnsi="Calibri" w:cs="Calibri"/>
          <w:color w:val="003A5C"/>
          <w:sz w:val="20"/>
          <w:szCs w:val="20"/>
        </w:rPr>
        <w:t xml:space="preserve">x.  </w:t>
      </w:r>
    </w:p>
    <w:p w14:paraId="04818971" w14:textId="78981B7B" w:rsidR="0011578C" w:rsidRPr="00F2555A" w:rsidRDefault="0011578C" w:rsidP="00C940D7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10774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E14461" w:rsidRPr="00C25628" w14:paraId="5D61BE77" w14:textId="77777777" w:rsidTr="00C940D7">
        <w:trPr>
          <w:trHeight w:val="570"/>
        </w:trPr>
        <w:tc>
          <w:tcPr>
            <w:tcW w:w="10774" w:type="dxa"/>
            <w:shd w:val="clear" w:color="auto" w:fill="003A5C"/>
            <w:vAlign w:val="center"/>
          </w:tcPr>
          <w:p w14:paraId="3C4926C9" w14:textId="55729089" w:rsidR="00E14461" w:rsidRPr="00C25628" w:rsidRDefault="00E14461" w:rsidP="003002C6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25628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HOTELES PREVISTOS O SIMILARES</w:t>
            </w:r>
          </w:p>
        </w:tc>
      </w:tr>
    </w:tbl>
    <w:p w14:paraId="0FE817EE" w14:textId="55EAC513" w:rsidR="00942349" w:rsidRDefault="00942349" w:rsidP="00E14461">
      <w:pPr>
        <w:tabs>
          <w:tab w:val="left" w:pos="1134"/>
        </w:tabs>
        <w:spacing w:line="360" w:lineRule="auto"/>
        <w:rPr>
          <w:rFonts w:ascii="Calibri" w:hAnsi="Calibri" w:cs="Calibri"/>
          <w:color w:val="CEA052"/>
          <w:sz w:val="4"/>
          <w:szCs w:val="4"/>
        </w:rPr>
      </w:pPr>
    </w:p>
    <w:p w14:paraId="2A974BE9" w14:textId="0947F39A" w:rsidR="00942349" w:rsidRDefault="00942349" w:rsidP="00E14461">
      <w:pPr>
        <w:tabs>
          <w:tab w:val="left" w:pos="1134"/>
        </w:tabs>
        <w:spacing w:line="360" w:lineRule="auto"/>
        <w:rPr>
          <w:rFonts w:ascii="Calibri" w:hAnsi="Calibri" w:cs="Calibri"/>
          <w:color w:val="CEA052"/>
          <w:sz w:val="4"/>
          <w:szCs w:val="4"/>
        </w:rPr>
      </w:pPr>
    </w:p>
    <w:p w14:paraId="28591923" w14:textId="7D262469" w:rsidR="00942349" w:rsidRDefault="00942349" w:rsidP="00E14461">
      <w:pPr>
        <w:tabs>
          <w:tab w:val="left" w:pos="1134"/>
        </w:tabs>
        <w:spacing w:line="360" w:lineRule="auto"/>
        <w:rPr>
          <w:rFonts w:ascii="Calibri" w:hAnsi="Calibri" w:cs="Calibri"/>
          <w:color w:val="CEA052"/>
          <w:sz w:val="4"/>
          <w:szCs w:val="4"/>
        </w:rPr>
      </w:pPr>
    </w:p>
    <w:tbl>
      <w:tblPr>
        <w:tblStyle w:val="Tablaconcuadrculaclara"/>
        <w:tblpPr w:leftFromText="141" w:rightFromText="141" w:vertAnchor="text" w:horzAnchor="margin" w:tblpXSpec="center" w:tblpY="134"/>
        <w:tblW w:w="10763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1188"/>
        <w:gridCol w:w="8484"/>
        <w:gridCol w:w="1091"/>
      </w:tblGrid>
      <w:tr w:rsidR="00A17D86" w:rsidRPr="00176D46" w14:paraId="21D4416C" w14:textId="77777777" w:rsidTr="00C940D7">
        <w:trPr>
          <w:trHeight w:val="555"/>
        </w:trPr>
        <w:tc>
          <w:tcPr>
            <w:tcW w:w="118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7984F25" w14:textId="77777777" w:rsidR="00A17D86" w:rsidRPr="00176D46" w:rsidRDefault="00A17D86" w:rsidP="00A17D86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San José</w:t>
            </w:r>
          </w:p>
        </w:tc>
        <w:tc>
          <w:tcPr>
            <w:tcW w:w="8484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9210FAA" w14:textId="448EC88E" w:rsidR="00A17D86" w:rsidRPr="00626857" w:rsidRDefault="00A17D86" w:rsidP="00A17D86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r w:rsidRPr="00626857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 xml:space="preserve">Hotel Barceló San José </w:t>
            </w:r>
          </w:p>
          <w:p w14:paraId="3861ABE3" w14:textId="7A016CB1" w:rsidR="00C940D7" w:rsidRPr="00626857" w:rsidRDefault="00000000" w:rsidP="00C940D7">
            <w:pPr>
              <w:jc w:val="center"/>
              <w:rPr>
                <w:sz w:val="20"/>
                <w:szCs w:val="20"/>
              </w:rPr>
            </w:pPr>
            <w:hyperlink r:id="rId9" w:history="1">
              <w:r w:rsidR="00C940D7" w:rsidRPr="00626857">
                <w:rPr>
                  <w:rStyle w:val="Hipervnculo"/>
                  <w:sz w:val="20"/>
                  <w:szCs w:val="20"/>
                </w:rPr>
                <w:t>www.barcelo.com/es-es/barcelo-san-jose/?utm_source=google&amp;utm_medium=organic&amp;utm_campaign=my_business&amp;utm_content=7290</w:t>
              </w:r>
            </w:hyperlink>
          </w:p>
          <w:p w14:paraId="06DAEDB1" w14:textId="4EC85A9D" w:rsidR="00A17D86" w:rsidRPr="00626857" w:rsidRDefault="00A17D86" w:rsidP="00C940D7">
            <w:pPr>
              <w:jc w:val="center"/>
            </w:pPr>
            <w:r w:rsidRPr="00626857">
              <w:rPr>
                <w:rFonts w:ascii="Calibri" w:hAnsi="Calibri" w:cs="Calibri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tcW w:w="1091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7DD5A0C" w14:textId="4D75F2FE" w:rsidR="00A17D86" w:rsidRPr="00626857" w:rsidRDefault="00C940D7" w:rsidP="00A17D86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626857">
              <w:rPr>
                <w:rFonts w:ascii="Calibri" w:hAnsi="Calibri" w:cs="Calibri"/>
                <w:color w:val="003A5C"/>
                <w:sz w:val="20"/>
                <w:szCs w:val="20"/>
              </w:rPr>
              <w:t>2</w:t>
            </w:r>
            <w:r w:rsidR="00A17D86" w:rsidRPr="00626857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</w:t>
            </w:r>
            <w:r w:rsidRPr="00626857">
              <w:rPr>
                <w:rFonts w:ascii="Calibri" w:hAnsi="Calibri" w:cs="Calibri"/>
                <w:color w:val="003A5C"/>
                <w:sz w:val="20"/>
                <w:szCs w:val="20"/>
              </w:rPr>
              <w:t>s</w:t>
            </w:r>
          </w:p>
        </w:tc>
      </w:tr>
      <w:tr w:rsidR="00A17D86" w:rsidRPr="00176D46" w14:paraId="4F13E645" w14:textId="77777777" w:rsidTr="00C940D7">
        <w:trPr>
          <w:trHeight w:val="227"/>
        </w:trPr>
        <w:tc>
          <w:tcPr>
            <w:tcW w:w="118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66DE9583" w14:textId="77777777" w:rsidR="00A17D86" w:rsidRPr="00176D46" w:rsidRDefault="00A17D86" w:rsidP="00A17D86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Tortuguero</w:t>
            </w:r>
          </w:p>
        </w:tc>
        <w:tc>
          <w:tcPr>
            <w:tcW w:w="8484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41AB529" w14:textId="09F0D241" w:rsidR="00A17D86" w:rsidRPr="00626857" w:rsidRDefault="00864AC7" w:rsidP="00A17D86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r w:rsidRPr="00626857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Laguna</w:t>
            </w:r>
            <w:r w:rsidR="00A17D86" w:rsidRPr="00626857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 xml:space="preserve"> Lodge Tortuguero</w:t>
            </w:r>
          </w:p>
          <w:p w14:paraId="12A0258D" w14:textId="37AD394C" w:rsidR="00A17D86" w:rsidRPr="00626857" w:rsidRDefault="00000000" w:rsidP="00A17D86">
            <w:pPr>
              <w:spacing w:line="276" w:lineRule="auto"/>
              <w:jc w:val="center"/>
              <w:rPr>
                <w:sz w:val="20"/>
                <w:szCs w:val="20"/>
              </w:rPr>
            </w:pPr>
            <w:hyperlink r:id="rId10" w:history="1">
              <w:r w:rsidR="00864AC7" w:rsidRPr="00626857">
                <w:rPr>
                  <w:rStyle w:val="Hipervnculo"/>
                  <w:sz w:val="20"/>
                  <w:szCs w:val="20"/>
                </w:rPr>
                <w:t>www.lagunatortuguero.com</w:t>
              </w:r>
            </w:hyperlink>
          </w:p>
          <w:p w14:paraId="370D1529" w14:textId="11713E1F" w:rsidR="00864AC7" w:rsidRPr="00626857" w:rsidRDefault="00864AC7" w:rsidP="00A17D86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</w:p>
        </w:tc>
        <w:tc>
          <w:tcPr>
            <w:tcW w:w="1091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BF19CAA" w14:textId="77777777" w:rsidR="00A17D86" w:rsidRPr="00626857" w:rsidRDefault="00A17D86" w:rsidP="00A17D86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626857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626857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A17D86" w:rsidRPr="00176D46" w14:paraId="1864D911" w14:textId="77777777" w:rsidTr="00C940D7">
        <w:tc>
          <w:tcPr>
            <w:tcW w:w="118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975CDF7" w14:textId="77777777" w:rsidR="00A17D86" w:rsidRPr="00176D46" w:rsidRDefault="00A17D86" w:rsidP="00A17D86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Sarapiquí</w:t>
            </w:r>
          </w:p>
        </w:tc>
        <w:tc>
          <w:tcPr>
            <w:tcW w:w="8484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476B61F5" w14:textId="77777777" w:rsidR="00A17D86" w:rsidRPr="00626857" w:rsidRDefault="00A17D86" w:rsidP="00A17D86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r w:rsidRPr="00626857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La Quinta de Sarapiquí</w:t>
            </w:r>
          </w:p>
          <w:p w14:paraId="7D99DD0D" w14:textId="77777777" w:rsidR="00A17D86" w:rsidRPr="00626857" w:rsidRDefault="00000000" w:rsidP="00A17D86">
            <w:pPr>
              <w:spacing w:line="276" w:lineRule="auto"/>
              <w:jc w:val="center"/>
              <w:rPr>
                <w:sz w:val="20"/>
                <w:szCs w:val="20"/>
              </w:rPr>
            </w:pPr>
            <w:hyperlink r:id="rId11" w:history="1">
              <w:r w:rsidR="00A17D86" w:rsidRPr="00626857">
                <w:rPr>
                  <w:rStyle w:val="Hipervnculo"/>
                  <w:sz w:val="20"/>
                  <w:szCs w:val="20"/>
                </w:rPr>
                <w:t>www.hotellaquintasarapiqui.com</w:t>
              </w:r>
            </w:hyperlink>
          </w:p>
          <w:p w14:paraId="12C22EE4" w14:textId="77777777" w:rsidR="00A17D86" w:rsidRPr="00626857" w:rsidRDefault="00A17D86" w:rsidP="00A17D86">
            <w:pPr>
              <w:spacing w:line="276" w:lineRule="auto"/>
              <w:jc w:val="center"/>
              <w:rPr>
                <w:rStyle w:val="Hipervnculo"/>
              </w:rPr>
            </w:pPr>
          </w:p>
          <w:p w14:paraId="3E8D9B59" w14:textId="77777777" w:rsidR="00A17D86" w:rsidRPr="00626857" w:rsidRDefault="00A17D86" w:rsidP="00A17D86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r w:rsidRPr="00626857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Hotel Selva Verde Lodge</w:t>
            </w:r>
          </w:p>
          <w:p w14:paraId="598D79DA" w14:textId="77777777" w:rsidR="00A17D86" w:rsidRPr="00626857" w:rsidRDefault="00000000" w:rsidP="00A17D86">
            <w:pPr>
              <w:spacing w:line="276" w:lineRule="auto"/>
              <w:jc w:val="center"/>
              <w:rPr>
                <w:rStyle w:val="Hipervnculo"/>
              </w:rPr>
            </w:pPr>
            <w:hyperlink r:id="rId12" w:history="1">
              <w:r w:rsidR="00A17D86" w:rsidRPr="00626857">
                <w:rPr>
                  <w:rStyle w:val="Hipervnculo"/>
                  <w:rFonts w:ascii="Calibri" w:hAnsi="Calibri" w:cs="Calibri"/>
                  <w:sz w:val="20"/>
                  <w:szCs w:val="20"/>
                  <w:lang w:val="es-ES"/>
                </w:rPr>
                <w:t>www.selvaverde.com</w:t>
              </w:r>
            </w:hyperlink>
          </w:p>
          <w:p w14:paraId="238875D7" w14:textId="77777777" w:rsidR="00A17D86" w:rsidRPr="00626857" w:rsidRDefault="00A17D86" w:rsidP="00A17D86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s-ES"/>
              </w:rPr>
            </w:pPr>
          </w:p>
        </w:tc>
        <w:tc>
          <w:tcPr>
            <w:tcW w:w="1091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51D842F" w14:textId="77777777" w:rsidR="00A17D86" w:rsidRPr="00626857" w:rsidRDefault="00A17D86" w:rsidP="00A17D86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626857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3 </w:t>
            </w:r>
            <w:r w:rsidRPr="00626857">
              <w:rPr>
                <w:rFonts w:ascii="Calibri" w:hAnsi="Calibri" w:cs="Calibri"/>
                <w:color w:val="003A5C"/>
                <w:sz w:val="20"/>
                <w:szCs w:val="20"/>
              </w:rPr>
              <w:t>noches</w:t>
            </w:r>
          </w:p>
        </w:tc>
      </w:tr>
      <w:tr w:rsidR="00A17D86" w:rsidRPr="00176D46" w14:paraId="20F2279C" w14:textId="77777777" w:rsidTr="00C940D7">
        <w:tc>
          <w:tcPr>
            <w:tcW w:w="118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6FE81A6B" w14:textId="77777777" w:rsidR="00A17D86" w:rsidRPr="00176D46" w:rsidRDefault="00A17D86" w:rsidP="00A17D86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Arenal</w:t>
            </w:r>
          </w:p>
        </w:tc>
        <w:tc>
          <w:tcPr>
            <w:tcW w:w="8484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364A7262" w14:textId="22F0B57F" w:rsidR="00A17D86" w:rsidRPr="00626857" w:rsidRDefault="00864AC7" w:rsidP="00A17D86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r w:rsidRPr="00626857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Montaña de Fuego Resort &amp; Spa</w:t>
            </w:r>
          </w:p>
          <w:p w14:paraId="6112E8A6" w14:textId="2D83189D" w:rsidR="00A17D86" w:rsidRPr="00626857" w:rsidRDefault="00000000" w:rsidP="00A17D86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sz w:val="20"/>
                <w:szCs w:val="20"/>
                <w:lang w:val="es-ES"/>
              </w:rPr>
            </w:pPr>
            <w:hyperlink r:id="rId13" w:history="1">
              <w:r w:rsidR="00864AC7" w:rsidRPr="00626857">
                <w:rPr>
                  <w:rStyle w:val="Hipervnculo"/>
                  <w:rFonts w:ascii="Calibri" w:hAnsi="Calibri" w:cs="Calibri"/>
                  <w:sz w:val="20"/>
                  <w:szCs w:val="20"/>
                  <w:lang w:val="es-ES"/>
                </w:rPr>
                <w:t xml:space="preserve">www.montanadefuego.com/es/ </w:t>
              </w:r>
            </w:hyperlink>
          </w:p>
          <w:p w14:paraId="2D741A59" w14:textId="77777777" w:rsidR="00A17D86" w:rsidRPr="00626857" w:rsidRDefault="00A17D86" w:rsidP="00A17D86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</w:p>
        </w:tc>
        <w:tc>
          <w:tcPr>
            <w:tcW w:w="1091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5A238D57" w14:textId="77777777" w:rsidR="00A17D86" w:rsidRPr="00626857" w:rsidRDefault="00A17D86" w:rsidP="00A17D86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626857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626857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A17D86" w:rsidRPr="00176D46" w14:paraId="5CE24664" w14:textId="77777777" w:rsidTr="00C940D7">
        <w:tc>
          <w:tcPr>
            <w:tcW w:w="118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4E65FD2" w14:textId="3C4572B7" w:rsidR="00A17D86" w:rsidRPr="00176D46" w:rsidRDefault="000744C0" w:rsidP="00A17D86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Guanacaste</w:t>
            </w:r>
          </w:p>
        </w:tc>
        <w:tc>
          <w:tcPr>
            <w:tcW w:w="8484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14F6AE18" w14:textId="77777777" w:rsidR="00A17D86" w:rsidRPr="00626857" w:rsidRDefault="00A17D86" w:rsidP="00A17D86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GB"/>
              </w:rPr>
            </w:pPr>
            <w:r w:rsidRPr="00626857">
              <w:rPr>
                <w:rFonts w:ascii="Calibri" w:hAnsi="Calibri" w:cs="Calibri"/>
                <w:color w:val="003A5C"/>
                <w:sz w:val="20"/>
                <w:szCs w:val="20"/>
                <w:lang w:val="en-GB"/>
              </w:rPr>
              <w:t>Blue River Resort &amp; Hot Springs</w:t>
            </w:r>
          </w:p>
          <w:p w14:paraId="5681880A" w14:textId="77777777" w:rsidR="00A17D86" w:rsidRPr="00626857" w:rsidRDefault="00000000" w:rsidP="00A17D86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hyperlink r:id="rId14" w:history="1">
              <w:r w:rsidR="00A17D86" w:rsidRPr="00626857">
                <w:rPr>
                  <w:rStyle w:val="Hipervnculo"/>
                  <w:sz w:val="20"/>
                  <w:szCs w:val="20"/>
                  <w:lang w:val="en-US"/>
                </w:rPr>
                <w:t>www.blueriverresort.com</w:t>
              </w:r>
            </w:hyperlink>
          </w:p>
          <w:p w14:paraId="424CBFC0" w14:textId="77777777" w:rsidR="00A17D86" w:rsidRPr="00626857" w:rsidRDefault="00A17D86" w:rsidP="00A17D86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</w:p>
        </w:tc>
        <w:tc>
          <w:tcPr>
            <w:tcW w:w="1091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564F39B" w14:textId="77777777" w:rsidR="00A17D86" w:rsidRPr="00626857" w:rsidRDefault="00A17D86" w:rsidP="00A17D86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626857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3</w:t>
            </w:r>
            <w:r w:rsidRPr="00626857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</w:tbl>
    <w:p w14:paraId="3B4FC209" w14:textId="7DD3B0B4" w:rsidR="00942349" w:rsidRDefault="00942349" w:rsidP="00E14461">
      <w:pPr>
        <w:tabs>
          <w:tab w:val="left" w:pos="1134"/>
        </w:tabs>
        <w:spacing w:line="360" w:lineRule="auto"/>
        <w:rPr>
          <w:rFonts w:ascii="Calibri" w:hAnsi="Calibri" w:cs="Calibri"/>
          <w:color w:val="CEA052"/>
          <w:sz w:val="4"/>
          <w:szCs w:val="4"/>
        </w:rPr>
      </w:pPr>
    </w:p>
    <w:p w14:paraId="3D2ED6A3" w14:textId="77777777" w:rsidR="00942349" w:rsidRPr="00942349" w:rsidRDefault="00942349" w:rsidP="00E14461">
      <w:pPr>
        <w:tabs>
          <w:tab w:val="left" w:pos="1134"/>
        </w:tabs>
        <w:spacing w:line="360" w:lineRule="auto"/>
        <w:rPr>
          <w:rFonts w:ascii="Calibri" w:hAnsi="Calibri" w:cs="Calibri"/>
          <w:color w:val="CEA052"/>
          <w:sz w:val="4"/>
          <w:szCs w:val="4"/>
        </w:rPr>
      </w:pPr>
    </w:p>
    <w:p w14:paraId="07051817" w14:textId="48ECFEC2" w:rsidR="00850CF3" w:rsidRDefault="00850CF3" w:rsidP="00974F65">
      <w:pPr>
        <w:rPr>
          <w:rFonts w:ascii="Calibri" w:hAnsi="Calibri" w:cs="Calibri"/>
          <w:sz w:val="2"/>
          <w:szCs w:val="20"/>
        </w:rPr>
      </w:pPr>
    </w:p>
    <w:p w14:paraId="46F6469F" w14:textId="71001C0C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C40F3D8" w14:textId="52D76622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C75F6D3" w14:textId="448AD9A3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1DCC2C04" w14:textId="3CC15B36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60D50493" w14:textId="671D7310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6FD409B9" w14:textId="3485E10A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F170697" w14:textId="01648D0D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983D610" w14:textId="21B7C8FB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2A607C2" w14:textId="56847302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23CE789" w14:textId="658B3FCB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A1B4476" w14:textId="731E240D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665A07F9" w14:textId="26F0C209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7D50A04B" w14:textId="192252F6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54D568A1" w14:textId="1A1BCA59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72E745A" w14:textId="0C326722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4AB2CF1" w14:textId="35E7C5C2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179A83C3" w14:textId="1DBD92FA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CBC5112" w14:textId="2F7EE79F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2888E90" w14:textId="3BD1EEF3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7FC8A26F" w14:textId="4F0C8B70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F4E1F21" w14:textId="630D0DDA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6D94E5F" w14:textId="59A054BF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76E0131A" w14:textId="0D49C5FC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623CF9A2" w14:textId="5841B8AE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6C56DC93" w14:textId="5B58ECC9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7D80BEBF" w14:textId="4F229C86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7DDB9352" w14:textId="6BAFBE67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50285AF2" w14:textId="3735D48D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727E883" w14:textId="410FA169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FB01F5A" w14:textId="72AF69E1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E7DC0B1" w14:textId="49562C21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9E7C210" w14:textId="1B0C8BA6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B561CBF" w14:textId="4199A321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E13F75D" w14:textId="1F05847A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9A69667" w14:textId="16E4C5E9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618942F9" w14:textId="69DB47A9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1C590C3E" w14:textId="1F3764F1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B2830CB" w14:textId="3FE49AE9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017BB34" w14:textId="69759C92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60046F58" w14:textId="253068CC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D312E2E" w14:textId="72C56CE8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1AEFE417" w14:textId="000DF7BD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1EEAC839" w14:textId="300FF9D1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6FEF88DC" w14:textId="53625A21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7F2887B7" w14:textId="50EB6E9E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72FF760B" w14:textId="4D606B3F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6FF356B" w14:textId="07B10212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CA928DC" w14:textId="70913BDD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EB2731E" w14:textId="6EF6F3AD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12EF3361" w14:textId="7D92C9B4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3510ACF" w14:textId="571869F6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5EA5D623" w14:textId="1B14F068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D578AA5" w14:textId="726E8CA4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16167255" w14:textId="762CD901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18DE90F" w14:textId="2C32BB4B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5635CAA" w14:textId="0FE6B0FD" w:rsidR="00942349" w:rsidRDefault="00942349" w:rsidP="00974F65">
      <w:pPr>
        <w:rPr>
          <w:rFonts w:ascii="Calibri" w:hAnsi="Calibri" w:cs="Calibri"/>
          <w:sz w:val="2"/>
          <w:szCs w:val="20"/>
        </w:rPr>
      </w:pPr>
    </w:p>
    <w:sectPr w:rsidR="00942349" w:rsidSect="00402C6C">
      <w:headerReference w:type="default" r:id="rId15"/>
      <w:footerReference w:type="default" r:id="rId16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F14D3" w14:textId="77777777" w:rsidR="00C568C5" w:rsidRDefault="00C568C5" w:rsidP="00402C6C">
      <w:pPr>
        <w:spacing w:line="240" w:lineRule="auto"/>
      </w:pPr>
      <w:r>
        <w:separator/>
      </w:r>
    </w:p>
  </w:endnote>
  <w:endnote w:type="continuationSeparator" w:id="0">
    <w:p w14:paraId="18273428" w14:textId="77777777" w:rsidR="00C568C5" w:rsidRDefault="00C568C5" w:rsidP="00402C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7338A5-8770-4237-BE46-328B0D6220E3}"/>
    <w:embedBold r:id="rId2" w:fontKey="{D66DA16E-F07D-460C-B804-3A3C8592FD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61BA116-82A7-4A0C-B6DF-77FD459AD340}"/>
    <w:embedItalic r:id="rId4" w:fontKey="{097628ED-31C4-47B0-8CEF-80E2B173E0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4B80710-B08D-409B-A2E4-3E0EA7E6A334}"/>
  </w:font>
  <w:font w:name="ConcordW00-ExtraLight"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CCAEF" w14:textId="1F8298FD" w:rsidR="003002C6" w:rsidRDefault="003002C6">
    <w:pPr>
      <w:pStyle w:val="Piedepgina"/>
    </w:pPr>
    <w:r w:rsidRPr="00402C6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DE7C1E" wp14:editId="30CEC39C">
              <wp:simplePos x="0" y="0"/>
              <wp:positionH relativeFrom="column">
                <wp:posOffset>-8039735</wp:posOffset>
              </wp:positionH>
              <wp:positionV relativeFrom="paragraph">
                <wp:posOffset>-26670</wp:posOffset>
              </wp:positionV>
              <wp:extent cx="7843520" cy="167640"/>
              <wp:effectExtent l="0" t="0" r="508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520" cy="167640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15DFA52" id="Rectángulo 15" o:spid="_x0000_s1026" style="position:absolute;margin-left:-633.05pt;margin-top:-2.1pt;width:617.6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" fillcolor="#cea052" stroked="f" strokeweight="1pt"/>
          </w:pict>
        </mc:Fallback>
      </mc:AlternateContent>
    </w:r>
    <w:r w:rsidRPr="00402C6C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C5EB4E5" wp14:editId="25FC370D">
          <wp:simplePos x="0" y="0"/>
          <wp:positionH relativeFrom="column">
            <wp:posOffset>-7076</wp:posOffset>
          </wp:positionH>
          <wp:positionV relativeFrom="paragraph">
            <wp:posOffset>-38100</wp:posOffset>
          </wp:positionV>
          <wp:extent cx="1546225" cy="194945"/>
          <wp:effectExtent l="0" t="0" r="317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3DFB6" w14:textId="77777777" w:rsidR="00C568C5" w:rsidRDefault="00C568C5" w:rsidP="00402C6C">
      <w:pPr>
        <w:spacing w:line="240" w:lineRule="auto"/>
      </w:pPr>
      <w:r>
        <w:separator/>
      </w:r>
    </w:p>
  </w:footnote>
  <w:footnote w:type="continuationSeparator" w:id="0">
    <w:p w14:paraId="71E209FD" w14:textId="77777777" w:rsidR="00C568C5" w:rsidRDefault="00C568C5" w:rsidP="00402C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86FB" w14:textId="25D298D3" w:rsidR="003002C6" w:rsidRDefault="003002C6">
    <w:pPr>
      <w:pStyle w:val="Encabezado"/>
    </w:pPr>
    <w:r w:rsidRPr="00E961E4">
      <w:rPr>
        <w:rFonts w:ascii="ConcordW00-ExtraLight" w:hAnsi="ConcordW00-ExtraLight"/>
        <w:b/>
        <w:bCs/>
        <w:noProof/>
        <w:color w:val="003A5C"/>
        <w:sz w:val="72"/>
        <w:szCs w:val="72"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3D972B" wp14:editId="592D900D">
              <wp:simplePos x="0" y="0"/>
              <wp:positionH relativeFrom="column">
                <wp:posOffset>-1115060</wp:posOffset>
              </wp:positionH>
              <wp:positionV relativeFrom="paragraph">
                <wp:posOffset>-480318</wp:posOffset>
              </wp:positionV>
              <wp:extent cx="7843838" cy="320633"/>
              <wp:effectExtent l="0" t="0" r="508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838" cy="320633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113E47B" id="Rectángulo 6" o:spid="_x0000_s1026" style="position:absolute;margin-left:-87.8pt;margin-top:-37.8pt;width:617.65pt;height: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" fillcolor="#cea052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D7E30"/>
    <w:multiLevelType w:val="hybridMultilevel"/>
    <w:tmpl w:val="CBB21BC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CCE707B"/>
    <w:multiLevelType w:val="hybridMultilevel"/>
    <w:tmpl w:val="F4004A6A"/>
    <w:lvl w:ilvl="0" w:tplc="930C9F0A">
      <w:numFmt w:val="bullet"/>
      <w:lvlText w:val="-"/>
      <w:lvlJc w:val="left"/>
      <w:pPr>
        <w:ind w:left="717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 w16cid:durableId="360908259">
    <w:abstractNumId w:val="0"/>
  </w:num>
  <w:num w:numId="2" w16cid:durableId="16076952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187"/>
    <w:rsid w:val="00001CD2"/>
    <w:rsid w:val="0001345C"/>
    <w:rsid w:val="000208F3"/>
    <w:rsid w:val="0002345A"/>
    <w:rsid w:val="000355C9"/>
    <w:rsid w:val="00043A0E"/>
    <w:rsid w:val="00047BC8"/>
    <w:rsid w:val="0005479B"/>
    <w:rsid w:val="000628F9"/>
    <w:rsid w:val="000744C0"/>
    <w:rsid w:val="00090A4C"/>
    <w:rsid w:val="000A002B"/>
    <w:rsid w:val="000C485A"/>
    <w:rsid w:val="000E33F5"/>
    <w:rsid w:val="000E407F"/>
    <w:rsid w:val="0011578C"/>
    <w:rsid w:val="00130B83"/>
    <w:rsid w:val="001316A3"/>
    <w:rsid w:val="0014342F"/>
    <w:rsid w:val="00144A05"/>
    <w:rsid w:val="00154611"/>
    <w:rsid w:val="00155824"/>
    <w:rsid w:val="0015737F"/>
    <w:rsid w:val="0017070F"/>
    <w:rsid w:val="00176D46"/>
    <w:rsid w:val="00181816"/>
    <w:rsid w:val="001C0748"/>
    <w:rsid w:val="001C262D"/>
    <w:rsid w:val="001E58E0"/>
    <w:rsid w:val="00232CD1"/>
    <w:rsid w:val="0023362C"/>
    <w:rsid w:val="0024684C"/>
    <w:rsid w:val="00255E12"/>
    <w:rsid w:val="00262967"/>
    <w:rsid w:val="00276DA4"/>
    <w:rsid w:val="00277822"/>
    <w:rsid w:val="00286E7F"/>
    <w:rsid w:val="00294566"/>
    <w:rsid w:val="002C4015"/>
    <w:rsid w:val="002D2B45"/>
    <w:rsid w:val="002D7A9E"/>
    <w:rsid w:val="002F179F"/>
    <w:rsid w:val="002F3132"/>
    <w:rsid w:val="003002C6"/>
    <w:rsid w:val="0031511D"/>
    <w:rsid w:val="00320AA6"/>
    <w:rsid w:val="00360EAA"/>
    <w:rsid w:val="00395011"/>
    <w:rsid w:val="003A7472"/>
    <w:rsid w:val="003B7187"/>
    <w:rsid w:val="00401EB4"/>
    <w:rsid w:val="00402C6C"/>
    <w:rsid w:val="00411E09"/>
    <w:rsid w:val="00414B17"/>
    <w:rsid w:val="00434B7B"/>
    <w:rsid w:val="00466265"/>
    <w:rsid w:val="00472872"/>
    <w:rsid w:val="004731C2"/>
    <w:rsid w:val="00485608"/>
    <w:rsid w:val="00487E9B"/>
    <w:rsid w:val="00492878"/>
    <w:rsid w:val="004A312C"/>
    <w:rsid w:val="004A3393"/>
    <w:rsid w:val="004A637B"/>
    <w:rsid w:val="004B446C"/>
    <w:rsid w:val="004B6C80"/>
    <w:rsid w:val="004C7522"/>
    <w:rsid w:val="00520230"/>
    <w:rsid w:val="005417F4"/>
    <w:rsid w:val="00565AD5"/>
    <w:rsid w:val="00573BF7"/>
    <w:rsid w:val="00596563"/>
    <w:rsid w:val="005A1B5C"/>
    <w:rsid w:val="005D7A2C"/>
    <w:rsid w:val="005E31B5"/>
    <w:rsid w:val="0060169A"/>
    <w:rsid w:val="0060669B"/>
    <w:rsid w:val="006070A6"/>
    <w:rsid w:val="00614263"/>
    <w:rsid w:val="00622343"/>
    <w:rsid w:val="00626857"/>
    <w:rsid w:val="00664635"/>
    <w:rsid w:val="006A00AC"/>
    <w:rsid w:val="006D373A"/>
    <w:rsid w:val="006E4E17"/>
    <w:rsid w:val="006E57F2"/>
    <w:rsid w:val="007113DF"/>
    <w:rsid w:val="00713EE8"/>
    <w:rsid w:val="007268B7"/>
    <w:rsid w:val="00766A4B"/>
    <w:rsid w:val="00773F95"/>
    <w:rsid w:val="007807C1"/>
    <w:rsid w:val="007A43A0"/>
    <w:rsid w:val="007C13B9"/>
    <w:rsid w:val="007E428E"/>
    <w:rsid w:val="007E69DF"/>
    <w:rsid w:val="007E74F4"/>
    <w:rsid w:val="008025BB"/>
    <w:rsid w:val="008435C1"/>
    <w:rsid w:val="00850CF3"/>
    <w:rsid w:val="00860CDC"/>
    <w:rsid w:val="00864AC7"/>
    <w:rsid w:val="00865A4C"/>
    <w:rsid w:val="008819E9"/>
    <w:rsid w:val="00895EC8"/>
    <w:rsid w:val="008A5A22"/>
    <w:rsid w:val="008B2953"/>
    <w:rsid w:val="008C50E4"/>
    <w:rsid w:val="0090720A"/>
    <w:rsid w:val="00932443"/>
    <w:rsid w:val="00936F59"/>
    <w:rsid w:val="0094024E"/>
    <w:rsid w:val="00942349"/>
    <w:rsid w:val="00964E63"/>
    <w:rsid w:val="0096673A"/>
    <w:rsid w:val="00974F65"/>
    <w:rsid w:val="009771E9"/>
    <w:rsid w:val="009849D6"/>
    <w:rsid w:val="00984C3E"/>
    <w:rsid w:val="00987956"/>
    <w:rsid w:val="009A67E8"/>
    <w:rsid w:val="009B5209"/>
    <w:rsid w:val="009F4128"/>
    <w:rsid w:val="00A06CE0"/>
    <w:rsid w:val="00A16C71"/>
    <w:rsid w:val="00A16DA0"/>
    <w:rsid w:val="00A17D86"/>
    <w:rsid w:val="00A36E51"/>
    <w:rsid w:val="00A46B5D"/>
    <w:rsid w:val="00A6619C"/>
    <w:rsid w:val="00AC6E83"/>
    <w:rsid w:val="00AC7422"/>
    <w:rsid w:val="00AD64F7"/>
    <w:rsid w:val="00AF586F"/>
    <w:rsid w:val="00AF67F4"/>
    <w:rsid w:val="00B51530"/>
    <w:rsid w:val="00B66FFA"/>
    <w:rsid w:val="00B97043"/>
    <w:rsid w:val="00BA003B"/>
    <w:rsid w:val="00BB22DF"/>
    <w:rsid w:val="00BE51B2"/>
    <w:rsid w:val="00BE78A2"/>
    <w:rsid w:val="00C022C1"/>
    <w:rsid w:val="00C20A80"/>
    <w:rsid w:val="00C20F33"/>
    <w:rsid w:val="00C25628"/>
    <w:rsid w:val="00C37575"/>
    <w:rsid w:val="00C449EF"/>
    <w:rsid w:val="00C568C5"/>
    <w:rsid w:val="00C80A22"/>
    <w:rsid w:val="00C940D7"/>
    <w:rsid w:val="00CA0BCA"/>
    <w:rsid w:val="00CA3D00"/>
    <w:rsid w:val="00CB0919"/>
    <w:rsid w:val="00CB0BEF"/>
    <w:rsid w:val="00CC3311"/>
    <w:rsid w:val="00CC5E82"/>
    <w:rsid w:val="00CC736B"/>
    <w:rsid w:val="00CE718B"/>
    <w:rsid w:val="00D11F78"/>
    <w:rsid w:val="00D26846"/>
    <w:rsid w:val="00D26B56"/>
    <w:rsid w:val="00D51B34"/>
    <w:rsid w:val="00D55DC5"/>
    <w:rsid w:val="00D74C7D"/>
    <w:rsid w:val="00D76200"/>
    <w:rsid w:val="00D7652F"/>
    <w:rsid w:val="00DB4D99"/>
    <w:rsid w:val="00DC0658"/>
    <w:rsid w:val="00DC1635"/>
    <w:rsid w:val="00DD6F48"/>
    <w:rsid w:val="00DD6FF0"/>
    <w:rsid w:val="00DD795A"/>
    <w:rsid w:val="00DE2F70"/>
    <w:rsid w:val="00E0262C"/>
    <w:rsid w:val="00E071E2"/>
    <w:rsid w:val="00E14461"/>
    <w:rsid w:val="00E15BE9"/>
    <w:rsid w:val="00E80653"/>
    <w:rsid w:val="00E9264B"/>
    <w:rsid w:val="00E961E4"/>
    <w:rsid w:val="00EB54D2"/>
    <w:rsid w:val="00EE185C"/>
    <w:rsid w:val="00EE3C20"/>
    <w:rsid w:val="00EE64B1"/>
    <w:rsid w:val="00EF367B"/>
    <w:rsid w:val="00EF7289"/>
    <w:rsid w:val="00F02096"/>
    <w:rsid w:val="00F25166"/>
    <w:rsid w:val="00F2555A"/>
    <w:rsid w:val="00F4698E"/>
    <w:rsid w:val="00FA7190"/>
    <w:rsid w:val="00FE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B1726"/>
  <w15:chartTrackingRefBased/>
  <w15:docId w15:val="{12FE169E-D54B-9F49-B821-7605839A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022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C4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5">
    <w:name w:val="Plain Table 5"/>
    <w:basedOn w:val="Tablanormal"/>
    <w:uiPriority w:val="45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E0262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E0262C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61426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1426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0669B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CA0BCA"/>
    <w:pPr>
      <w:spacing w:after="160" w:line="259" w:lineRule="auto"/>
      <w:ind w:left="720"/>
      <w:contextualSpacing/>
      <w:jc w:val="left"/>
    </w:pPr>
    <w:rPr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C6C"/>
  </w:style>
  <w:style w:type="paragraph" w:styleId="Piedepgina">
    <w:name w:val="footer"/>
    <w:basedOn w:val="Normal"/>
    <w:link w:val="Piedepgina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C6C"/>
  </w:style>
  <w:style w:type="character" w:customStyle="1" w:styleId="Ttulo1Car">
    <w:name w:val="Título 1 Car"/>
    <w:basedOn w:val="Fuentedeprrafopredeter"/>
    <w:link w:val="Ttulo1"/>
    <w:uiPriority w:val="9"/>
    <w:rsid w:val="00C022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002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02B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4662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6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ontanadefuego.com/es/%2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ww.selvaverde.co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otellaquintasarapiqui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lagunatortuguer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arcelo.com/es-es/barcelo-san-jose/?utm_source=google&amp;utm_medium=organic&amp;utm_campaign=my_business&amp;utm_content=7290" TargetMode="External"/><Relationship Id="rId14" Type="http://schemas.openxmlformats.org/officeDocument/2006/relationships/hyperlink" Target="http://www.blueriverresort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870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Rodríguez</dc:creator>
  <cp:keywords/>
  <dc:description/>
  <cp:lastModifiedBy>Laura Plaza</cp:lastModifiedBy>
  <cp:revision>9</cp:revision>
  <cp:lastPrinted>2022-07-05T13:37:00Z</cp:lastPrinted>
  <dcterms:created xsi:type="dcterms:W3CDTF">2023-11-14T09:47:00Z</dcterms:created>
  <dcterms:modified xsi:type="dcterms:W3CDTF">2023-11-20T10:12:00Z</dcterms:modified>
</cp:coreProperties>
</file>