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03376" w14:textId="6F5E932F" w:rsidR="001015B8" w:rsidRPr="00DE156C" w:rsidRDefault="006C1AE7" w:rsidP="004D1D6B">
      <w:pPr>
        <w:spacing w:line="240" w:lineRule="auto"/>
        <w:jc w:val="center"/>
        <w:rPr>
          <w:rFonts w:ascii="Calibri" w:hAnsi="Calibri" w:cs="Calibri"/>
          <w:b/>
          <w:bCs/>
          <w:noProof/>
          <w:color w:val="003A5C"/>
          <w:sz w:val="72"/>
          <w:szCs w:val="72"/>
        </w:rPr>
      </w:pPr>
      <w:r w:rsidRPr="00E158BA">
        <w:rPr>
          <w:rFonts w:ascii="Calibri" w:hAnsi="Calibri" w:cs="Calibri"/>
          <w:noProof/>
          <w:color w:val="003A5C"/>
          <w:sz w:val="20"/>
          <w:szCs w:val="20"/>
        </w:rPr>
        <mc:AlternateContent>
          <mc:Choice Requires="wps">
            <w:drawing>
              <wp:anchor distT="45720" distB="45720" distL="114300" distR="114300" simplePos="0" relativeHeight="251692032" behindDoc="0" locked="0" layoutInCell="1" allowOverlap="1" wp14:anchorId="23EFEFB4" wp14:editId="07417BA6">
                <wp:simplePos x="0" y="0"/>
                <wp:positionH relativeFrom="column">
                  <wp:posOffset>-1114425</wp:posOffset>
                </wp:positionH>
                <wp:positionV relativeFrom="paragraph">
                  <wp:posOffset>-602615</wp:posOffset>
                </wp:positionV>
                <wp:extent cx="3133725" cy="2680335"/>
                <wp:effectExtent l="0" t="0" r="28575" b="2476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680335"/>
                        </a:xfrm>
                        <a:prstGeom prst="rect">
                          <a:avLst/>
                        </a:prstGeom>
                        <a:solidFill>
                          <a:srgbClr val="003B5F"/>
                        </a:solidFill>
                        <a:ln w="9525">
                          <a:solidFill>
                            <a:srgbClr val="003B5F"/>
                          </a:solidFill>
                          <a:miter lim="800000"/>
                          <a:headEnd/>
                          <a:tailEnd/>
                        </a:ln>
                      </wps:spPr>
                      <wps:txbx>
                        <w:txbxContent>
                          <w:p w14:paraId="5B162BF7" w14:textId="77777777" w:rsidR="006C1AE7" w:rsidRDefault="006C1AE7" w:rsidP="006C1AE7">
                            <w:pPr>
                              <w:rPr>
                                <w:sz w:val="96"/>
                                <w:szCs w:val="96"/>
                              </w:rPr>
                            </w:pPr>
                          </w:p>
                          <w:p w14:paraId="7CA18F86" w14:textId="77777777" w:rsidR="006C1AE7" w:rsidRPr="00E158BA" w:rsidRDefault="006C1AE7" w:rsidP="006C1AE7">
                            <w:pPr>
                              <w:jc w:val="center"/>
                              <w:rPr>
                                <w:sz w:val="36"/>
                                <w:szCs w:val="36"/>
                              </w:rPr>
                            </w:pPr>
                          </w:p>
                          <w:p w14:paraId="5D0BFDFD" w14:textId="77777777" w:rsidR="006C1AE7" w:rsidRPr="00E158BA" w:rsidRDefault="006C1AE7" w:rsidP="006C1AE7">
                            <w:pPr>
                              <w:spacing w:line="240" w:lineRule="auto"/>
                              <w:jc w:val="center"/>
                              <w:rPr>
                                <w:b/>
                                <w:bCs/>
                                <w:sz w:val="72"/>
                                <w:szCs w:val="72"/>
                              </w:rPr>
                            </w:pPr>
                            <w:r w:rsidRPr="00E158BA">
                              <w:rPr>
                                <w:b/>
                                <w:bCs/>
                                <w:sz w:val="72"/>
                                <w:szCs w:val="72"/>
                              </w:rPr>
                              <w:t>Costa Rica</w:t>
                            </w:r>
                          </w:p>
                          <w:p w14:paraId="301BCBEC" w14:textId="77777777" w:rsidR="006C1AE7" w:rsidRPr="00E158BA" w:rsidRDefault="006C1AE7" w:rsidP="006C1AE7">
                            <w:pPr>
                              <w:spacing w:line="240" w:lineRule="auto"/>
                              <w:jc w:val="center"/>
                              <w:rPr>
                                <w:b/>
                                <w:bCs/>
                                <w:color w:val="CAA053"/>
                                <w:sz w:val="72"/>
                                <w:szCs w:val="72"/>
                              </w:rPr>
                            </w:pPr>
                            <w:r w:rsidRPr="00E158BA">
                              <w:rPr>
                                <w:b/>
                                <w:bCs/>
                                <w:color w:val="CAA053"/>
                                <w:sz w:val="72"/>
                                <w:szCs w:val="7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EFEFB4" id="_x0000_t202" coordsize="21600,21600" o:spt="202" path="m,l,21600r21600,l21600,xe">
                <v:stroke joinstyle="miter"/>
                <v:path gradientshapeok="t" o:connecttype="rect"/>
              </v:shapetype>
              <v:shape id="Cuadro de texto 2" o:spid="_x0000_s1026" type="#_x0000_t202" style="position:absolute;left:0;text-align:left;margin-left:-87.75pt;margin-top:-47.45pt;width:246.75pt;height:211.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" fillcolor="#003b5f" strokecolor="#003b5f">
                <v:textbox>
                  <w:txbxContent>
                    <w:p w14:paraId="5B162BF7" w14:textId="77777777" w:rsidR="006C1AE7" w:rsidRDefault="006C1AE7" w:rsidP="006C1AE7">
                      <w:pPr>
                        <w:rPr>
                          <w:sz w:val="96"/>
                          <w:szCs w:val="96"/>
                        </w:rPr>
                      </w:pPr>
                    </w:p>
                    <w:p w14:paraId="7CA18F86" w14:textId="77777777" w:rsidR="006C1AE7" w:rsidRPr="00E158BA" w:rsidRDefault="006C1AE7" w:rsidP="006C1AE7">
                      <w:pPr>
                        <w:jc w:val="center"/>
                        <w:rPr>
                          <w:sz w:val="36"/>
                          <w:szCs w:val="36"/>
                        </w:rPr>
                      </w:pPr>
                    </w:p>
                    <w:p w14:paraId="5D0BFDFD" w14:textId="77777777" w:rsidR="006C1AE7" w:rsidRPr="00E158BA" w:rsidRDefault="006C1AE7" w:rsidP="006C1AE7">
                      <w:pPr>
                        <w:spacing w:line="240" w:lineRule="auto"/>
                        <w:jc w:val="center"/>
                        <w:rPr>
                          <w:b/>
                          <w:bCs/>
                          <w:sz w:val="72"/>
                          <w:szCs w:val="72"/>
                        </w:rPr>
                      </w:pPr>
                      <w:r w:rsidRPr="00E158BA">
                        <w:rPr>
                          <w:b/>
                          <w:bCs/>
                          <w:sz w:val="72"/>
                          <w:szCs w:val="72"/>
                        </w:rPr>
                        <w:t>Costa Rica</w:t>
                      </w:r>
                    </w:p>
                    <w:p w14:paraId="301BCBEC" w14:textId="77777777" w:rsidR="006C1AE7" w:rsidRPr="00E158BA" w:rsidRDefault="006C1AE7" w:rsidP="006C1AE7">
                      <w:pPr>
                        <w:spacing w:line="240" w:lineRule="auto"/>
                        <w:jc w:val="center"/>
                        <w:rPr>
                          <w:b/>
                          <w:bCs/>
                          <w:color w:val="CAA053"/>
                          <w:sz w:val="72"/>
                          <w:szCs w:val="72"/>
                        </w:rPr>
                      </w:pPr>
                      <w:r w:rsidRPr="00E158BA">
                        <w:rPr>
                          <w:b/>
                          <w:bCs/>
                          <w:color w:val="CAA053"/>
                          <w:sz w:val="72"/>
                          <w:szCs w:val="72"/>
                        </w:rPr>
                        <w:t>2024</w:t>
                      </w:r>
                    </w:p>
                  </w:txbxContent>
                </v:textbox>
              </v:shape>
            </w:pict>
          </mc:Fallback>
        </mc:AlternateContent>
      </w:r>
      <w:r>
        <w:rPr>
          <w:rFonts w:ascii="Calibri" w:hAnsi="Calibri" w:cs="Calibri"/>
          <w:b/>
          <w:bCs/>
          <w:noProof/>
          <w:color w:val="003A5C"/>
          <w:sz w:val="36"/>
          <w:szCs w:val="36"/>
        </w:rPr>
        <w:drawing>
          <wp:anchor distT="0" distB="0" distL="114300" distR="114300" simplePos="0" relativeHeight="251693056" behindDoc="0" locked="0" layoutInCell="1" allowOverlap="1" wp14:anchorId="0A849BD6" wp14:editId="360F6279">
            <wp:simplePos x="0" y="0"/>
            <wp:positionH relativeFrom="column">
              <wp:posOffset>-1038225</wp:posOffset>
            </wp:positionH>
            <wp:positionV relativeFrom="paragraph">
              <wp:posOffset>-486410</wp:posOffset>
            </wp:positionV>
            <wp:extent cx="3057525" cy="857117"/>
            <wp:effectExtent l="0" t="0" r="0" b="635"/>
            <wp:wrapNone/>
            <wp:docPr id="969926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26255" name="Imagen 969926255"/>
                    <pic:cNvPicPr/>
                  </pic:nvPicPr>
                  <pic:blipFill>
                    <a:blip r:embed="rId7">
                      <a:extLst>
                        <a:ext uri="{28A0092B-C50C-407E-A947-70E740481C1C}">
                          <a14:useLocalDpi xmlns:a14="http://schemas.microsoft.com/office/drawing/2010/main" val="0"/>
                        </a:ext>
                      </a:extLst>
                    </a:blip>
                    <a:stretch>
                      <a:fillRect/>
                    </a:stretch>
                  </pic:blipFill>
                  <pic:spPr>
                    <a:xfrm>
                      <a:off x="0" y="0"/>
                      <a:ext cx="3057525" cy="857117"/>
                    </a:xfrm>
                    <a:prstGeom prst="rect">
                      <a:avLst/>
                    </a:prstGeom>
                  </pic:spPr>
                </pic:pic>
              </a:graphicData>
            </a:graphic>
            <wp14:sizeRelH relativeFrom="page">
              <wp14:pctWidth>0</wp14:pctWidth>
            </wp14:sizeRelH>
            <wp14:sizeRelV relativeFrom="page">
              <wp14:pctHeight>0</wp14:pctHeight>
            </wp14:sizeRelV>
          </wp:anchor>
        </w:drawing>
      </w:r>
      <w:r w:rsidR="0013453E">
        <w:rPr>
          <w:rFonts w:ascii="Calibri" w:hAnsi="Calibri" w:cs="Calibri"/>
          <w:b/>
          <w:bCs/>
          <w:noProof/>
          <w:color w:val="003B5F"/>
          <w:sz w:val="72"/>
          <w:szCs w:val="72"/>
        </w:rPr>
        <w:drawing>
          <wp:anchor distT="0" distB="0" distL="114300" distR="114300" simplePos="0" relativeHeight="251689984" behindDoc="1" locked="0" layoutInCell="1" allowOverlap="1" wp14:anchorId="13D8A22C" wp14:editId="3DB82E30">
            <wp:simplePos x="0" y="0"/>
            <wp:positionH relativeFrom="column">
              <wp:posOffset>1986915</wp:posOffset>
            </wp:positionH>
            <wp:positionV relativeFrom="paragraph">
              <wp:posOffset>-605155</wp:posOffset>
            </wp:positionV>
            <wp:extent cx="4738370" cy="2679700"/>
            <wp:effectExtent l="0" t="0" r="508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2492" cy="2682031"/>
                    </a:xfrm>
                    <a:prstGeom prst="rect">
                      <a:avLst/>
                    </a:prstGeom>
                  </pic:spPr>
                </pic:pic>
              </a:graphicData>
            </a:graphic>
            <wp14:sizeRelH relativeFrom="page">
              <wp14:pctWidth>0</wp14:pctWidth>
            </wp14:sizeRelH>
            <wp14:sizeRelV relativeFrom="page">
              <wp14:pctHeight>0</wp14:pctHeight>
            </wp14:sizeRelV>
          </wp:anchor>
        </w:drawing>
      </w:r>
    </w:p>
    <w:p w14:paraId="3DCDCB44" w14:textId="77777777" w:rsidR="001015B8" w:rsidRPr="00DE156C" w:rsidRDefault="001015B8" w:rsidP="004D1D6B">
      <w:pPr>
        <w:spacing w:line="240" w:lineRule="auto"/>
        <w:jc w:val="center"/>
        <w:rPr>
          <w:rFonts w:ascii="Calibri" w:hAnsi="Calibri" w:cs="Calibri"/>
          <w:b/>
          <w:bCs/>
          <w:noProof/>
          <w:color w:val="003A5C"/>
          <w:sz w:val="72"/>
          <w:szCs w:val="72"/>
        </w:rPr>
      </w:pPr>
    </w:p>
    <w:p w14:paraId="48B787EF" w14:textId="77777777" w:rsidR="001015B8" w:rsidRPr="00DE156C" w:rsidRDefault="001015B8" w:rsidP="004D1D6B">
      <w:pPr>
        <w:spacing w:line="240" w:lineRule="auto"/>
        <w:jc w:val="center"/>
        <w:rPr>
          <w:rFonts w:ascii="Calibri" w:hAnsi="Calibri" w:cs="Calibri"/>
          <w:b/>
          <w:bCs/>
          <w:noProof/>
          <w:color w:val="003A5C"/>
          <w:sz w:val="72"/>
          <w:szCs w:val="72"/>
        </w:rPr>
      </w:pPr>
    </w:p>
    <w:p w14:paraId="06919863" w14:textId="3083809E" w:rsidR="001015B8" w:rsidRDefault="001015B8" w:rsidP="004D1D6B">
      <w:pPr>
        <w:spacing w:line="240" w:lineRule="auto"/>
        <w:jc w:val="center"/>
        <w:rPr>
          <w:rFonts w:ascii="Calibri" w:hAnsi="Calibri" w:cs="Calibri"/>
          <w:b/>
          <w:bCs/>
          <w:noProof/>
          <w:color w:val="003A5C"/>
          <w:sz w:val="52"/>
          <w:szCs w:val="52"/>
        </w:rPr>
      </w:pPr>
    </w:p>
    <w:p w14:paraId="3FE9F448" w14:textId="77777777" w:rsidR="0013453E" w:rsidRPr="0013453E" w:rsidRDefault="0013453E" w:rsidP="004D1D6B">
      <w:pPr>
        <w:spacing w:line="240" w:lineRule="auto"/>
        <w:jc w:val="center"/>
        <w:rPr>
          <w:rFonts w:ascii="Calibri" w:hAnsi="Calibri" w:cs="Calibri"/>
          <w:b/>
          <w:bCs/>
          <w:noProof/>
          <w:color w:val="003A5C"/>
          <w:sz w:val="36"/>
          <w:szCs w:val="36"/>
        </w:rPr>
      </w:pPr>
    </w:p>
    <w:p w14:paraId="7C058771" w14:textId="4FE9AA69" w:rsidR="00AB57F1" w:rsidRDefault="00601663" w:rsidP="00AB57F1">
      <w:pPr>
        <w:spacing w:line="240" w:lineRule="auto"/>
        <w:jc w:val="center"/>
        <w:rPr>
          <w:rFonts w:ascii="Calibri" w:hAnsi="Calibri" w:cs="Calibri"/>
          <w:b/>
          <w:bCs/>
          <w:noProof/>
          <w:color w:val="003A5C"/>
          <w:sz w:val="72"/>
          <w:szCs w:val="72"/>
        </w:rPr>
      </w:pPr>
      <w:r w:rsidRPr="00017C97">
        <w:rPr>
          <w:rFonts w:ascii="Calibri" w:hAnsi="Calibri" w:cs="Calibri"/>
          <w:b/>
          <w:bCs/>
          <w:noProof/>
          <w:color w:val="CAA053"/>
          <w:sz w:val="72"/>
          <w:szCs w:val="72"/>
        </w:rPr>
        <w:t xml:space="preserve">ENCANTOS de </w:t>
      </w:r>
      <w:r w:rsidR="00AB57F1" w:rsidRPr="00017C97">
        <w:rPr>
          <w:rFonts w:ascii="Calibri" w:hAnsi="Calibri" w:cs="Calibri"/>
          <w:b/>
          <w:bCs/>
          <w:noProof/>
          <w:color w:val="003A5C"/>
          <w:sz w:val="72"/>
          <w:szCs w:val="72"/>
        </w:rPr>
        <w:t>Costa Rica</w:t>
      </w:r>
      <w:r w:rsidR="00AB57F1" w:rsidRPr="00C946E3">
        <w:rPr>
          <w:rFonts w:ascii="Calibri" w:hAnsi="Calibri" w:cs="Calibri"/>
          <w:b/>
          <w:bCs/>
          <w:noProof/>
          <w:color w:val="003A5C"/>
          <w:sz w:val="72"/>
          <w:szCs w:val="72"/>
        </w:rPr>
        <w:t xml:space="preserve"> </w:t>
      </w:r>
    </w:p>
    <w:p w14:paraId="62E9C15E" w14:textId="77777777" w:rsidR="00A56B21" w:rsidRPr="00C25628" w:rsidRDefault="00A56B21" w:rsidP="00A56B21">
      <w:pPr>
        <w:spacing w:line="360" w:lineRule="auto"/>
        <w:jc w:val="center"/>
        <w:rPr>
          <w:rFonts w:ascii="Calibri" w:hAnsi="Calibri" w:cs="Calibri"/>
          <w:b/>
          <w:bCs/>
          <w:noProof/>
          <w:color w:val="003A5C"/>
          <w:sz w:val="72"/>
          <w:szCs w:val="72"/>
        </w:rPr>
      </w:pPr>
      <w:r w:rsidRPr="00C25628">
        <w:rPr>
          <w:rFonts w:ascii="Calibri" w:hAnsi="Calibri" w:cs="Calibri"/>
          <w:b/>
          <w:bCs/>
          <w:color w:val="003A5C"/>
          <w:sz w:val="36"/>
          <w:szCs w:val="36"/>
        </w:rPr>
        <w:t>12 días / 11 noches</w:t>
      </w:r>
    </w:p>
    <w:p w14:paraId="5F31F961" w14:textId="4540D60D" w:rsidR="00A56B21" w:rsidRDefault="00A56B21" w:rsidP="006C1AE7">
      <w:pPr>
        <w:jc w:val="center"/>
        <w:rPr>
          <w:rFonts w:ascii="Calibri" w:hAnsi="Calibri" w:cs="Calibri"/>
          <w:color w:val="003A5C"/>
          <w:sz w:val="20"/>
          <w:szCs w:val="20"/>
        </w:rPr>
      </w:pPr>
      <w:r w:rsidRPr="00C25628">
        <w:rPr>
          <w:rFonts w:ascii="Calibri" w:hAnsi="Calibri" w:cs="Calibri"/>
          <w:color w:val="003A5C"/>
          <w:sz w:val="20"/>
          <w:szCs w:val="20"/>
        </w:rPr>
        <w:t>2 noches en San José, 2 en Tortuguero, 2 en Arenal</w:t>
      </w:r>
      <w:r w:rsidR="003B1605">
        <w:rPr>
          <w:rFonts w:ascii="Calibri" w:hAnsi="Calibri" w:cs="Calibri"/>
          <w:color w:val="003A5C"/>
          <w:sz w:val="20"/>
          <w:szCs w:val="20"/>
        </w:rPr>
        <w:t>,</w:t>
      </w:r>
      <w:r w:rsidR="006C1AE7">
        <w:rPr>
          <w:rFonts w:ascii="Calibri" w:hAnsi="Calibri" w:cs="Calibri"/>
          <w:color w:val="003A5C"/>
          <w:sz w:val="20"/>
          <w:szCs w:val="20"/>
        </w:rPr>
        <w:t xml:space="preserve"> </w:t>
      </w:r>
      <w:r w:rsidRPr="00C25628">
        <w:rPr>
          <w:rFonts w:ascii="Calibri" w:hAnsi="Calibri" w:cs="Calibri"/>
          <w:color w:val="003A5C"/>
          <w:sz w:val="20"/>
          <w:szCs w:val="20"/>
        </w:rPr>
        <w:t>2 en Monteverde y 3 en</w:t>
      </w:r>
      <w:r w:rsidR="0037181D">
        <w:rPr>
          <w:rFonts w:ascii="Calibri" w:hAnsi="Calibri" w:cs="Calibri"/>
          <w:color w:val="003A5C"/>
          <w:sz w:val="20"/>
          <w:szCs w:val="20"/>
        </w:rPr>
        <w:t xml:space="preserve"> S</w:t>
      </w:r>
      <w:r w:rsidR="004A1055">
        <w:rPr>
          <w:rFonts w:ascii="Calibri" w:hAnsi="Calibri" w:cs="Calibri"/>
          <w:color w:val="003A5C"/>
          <w:sz w:val="20"/>
          <w:szCs w:val="20"/>
        </w:rPr>
        <w:t>á</w:t>
      </w:r>
      <w:r w:rsidR="0037181D">
        <w:rPr>
          <w:rFonts w:ascii="Calibri" w:hAnsi="Calibri" w:cs="Calibri"/>
          <w:color w:val="003A5C"/>
          <w:sz w:val="20"/>
          <w:szCs w:val="20"/>
        </w:rPr>
        <w:t>mara</w:t>
      </w:r>
    </w:p>
    <w:p w14:paraId="091B0EB7" w14:textId="77777777" w:rsidR="006C1AE7" w:rsidRPr="006C1AE7" w:rsidRDefault="006C1AE7" w:rsidP="006C1AE7">
      <w:pPr>
        <w:jc w:val="center"/>
        <w:rPr>
          <w:rFonts w:ascii="Calibri" w:hAnsi="Calibri" w:cs="Calibri"/>
          <w:color w:val="003A5C"/>
          <w:sz w:val="20"/>
          <w:szCs w:val="20"/>
        </w:rPr>
      </w:pPr>
    </w:p>
    <w:p w14:paraId="1B38DE13" w14:textId="77777777" w:rsidR="00A56B21" w:rsidRPr="00C25628" w:rsidRDefault="00A56B21" w:rsidP="00A56B21">
      <w:pPr>
        <w:spacing w:line="360" w:lineRule="auto"/>
        <w:rPr>
          <w:rFonts w:ascii="Calibri" w:hAnsi="Calibri" w:cs="Calibri"/>
          <w:b/>
          <w:bCs/>
          <w:color w:val="CEA052"/>
          <w:sz w:val="20"/>
          <w:szCs w:val="20"/>
        </w:rPr>
      </w:pPr>
      <w:r w:rsidRPr="00C25628">
        <w:rPr>
          <w:rFonts w:ascii="Calibri" w:hAnsi="Calibri" w:cs="Calibri"/>
          <w:b/>
          <w:bCs/>
          <w:color w:val="CEA052"/>
          <w:sz w:val="20"/>
          <w:szCs w:val="20"/>
        </w:rPr>
        <w:t>DÍA 1. SAN JOSÉ</w:t>
      </w:r>
    </w:p>
    <w:p w14:paraId="7A0123B6" w14:textId="6AFEC412" w:rsidR="00AB57F1" w:rsidRDefault="00AB57F1" w:rsidP="00AB57F1">
      <w:pPr>
        <w:rPr>
          <w:rFonts w:ascii="Calibri" w:hAnsi="Calibri" w:cs="Calibri"/>
          <w:color w:val="003A5C"/>
          <w:sz w:val="20"/>
          <w:szCs w:val="20"/>
        </w:rPr>
      </w:pPr>
      <w:r w:rsidRPr="00C946E3">
        <w:rPr>
          <w:rFonts w:ascii="Calibri" w:hAnsi="Calibri" w:cs="Calibri"/>
          <w:color w:val="003A5C"/>
          <w:sz w:val="20"/>
          <w:szCs w:val="20"/>
        </w:rPr>
        <w:t xml:space="preserve">Llegada al </w:t>
      </w:r>
      <w:r w:rsidRPr="00C25628">
        <w:rPr>
          <w:rFonts w:ascii="Calibri" w:hAnsi="Calibri" w:cs="Calibri"/>
          <w:b/>
          <w:bCs/>
          <w:color w:val="003A5C"/>
          <w:sz w:val="20"/>
          <w:szCs w:val="20"/>
        </w:rPr>
        <w:t>Aeropuerto Internacional de San José</w:t>
      </w:r>
      <w:r w:rsidRPr="00C946E3">
        <w:rPr>
          <w:rFonts w:ascii="Calibri" w:hAnsi="Calibri" w:cs="Calibri"/>
          <w:color w:val="003A5C"/>
          <w:sz w:val="20"/>
          <w:szCs w:val="20"/>
        </w:rPr>
        <w:t xml:space="preserve">. Traslado al hotel. </w:t>
      </w:r>
      <w:r>
        <w:rPr>
          <w:rFonts w:ascii="Calibri" w:hAnsi="Calibri" w:cs="Calibri"/>
          <w:color w:val="003A5C"/>
          <w:sz w:val="20"/>
          <w:szCs w:val="20"/>
        </w:rPr>
        <w:t>Tiempo libre.</w:t>
      </w:r>
      <w:r w:rsidRPr="00C946E3">
        <w:rPr>
          <w:rFonts w:ascii="Calibri" w:hAnsi="Calibri" w:cs="Calibri"/>
          <w:color w:val="003A5C"/>
          <w:sz w:val="20"/>
          <w:szCs w:val="20"/>
        </w:rPr>
        <w:t xml:space="preserve"> Alojamiento.</w:t>
      </w:r>
    </w:p>
    <w:p w14:paraId="4AB4D2CF" w14:textId="16083B2C" w:rsidR="00DA1BBD" w:rsidRDefault="00DA1BBD" w:rsidP="00AB57F1">
      <w:pPr>
        <w:rPr>
          <w:rFonts w:ascii="Calibri" w:hAnsi="Calibri" w:cs="Calibri"/>
          <w:color w:val="003A5C"/>
          <w:sz w:val="20"/>
          <w:szCs w:val="20"/>
        </w:rPr>
      </w:pPr>
    </w:p>
    <w:p w14:paraId="10D4AF1A" w14:textId="5D89912A" w:rsidR="00DA1BBD" w:rsidRPr="00237DAB" w:rsidRDefault="00DA1BBD" w:rsidP="00DA1BBD">
      <w:pPr>
        <w:spacing w:line="360" w:lineRule="auto"/>
        <w:rPr>
          <w:rFonts w:ascii="Calibri" w:hAnsi="Calibri" w:cs="Calibri"/>
          <w:b/>
          <w:bCs/>
          <w:color w:val="CEA052"/>
          <w:sz w:val="20"/>
          <w:szCs w:val="20"/>
        </w:rPr>
      </w:pPr>
      <w:r w:rsidRPr="00237DAB">
        <w:rPr>
          <w:rFonts w:ascii="Calibri" w:hAnsi="Calibri" w:cs="Calibri"/>
          <w:b/>
          <w:bCs/>
          <w:color w:val="CEA052"/>
          <w:sz w:val="20"/>
          <w:szCs w:val="20"/>
        </w:rPr>
        <w:t xml:space="preserve">DÍA </w:t>
      </w:r>
      <w:r>
        <w:rPr>
          <w:rFonts w:ascii="Calibri" w:hAnsi="Calibri" w:cs="Calibri"/>
          <w:b/>
          <w:bCs/>
          <w:color w:val="CEA052"/>
          <w:sz w:val="20"/>
          <w:szCs w:val="20"/>
        </w:rPr>
        <w:t>2</w:t>
      </w:r>
      <w:r w:rsidRPr="00237DAB">
        <w:rPr>
          <w:rFonts w:ascii="Calibri" w:hAnsi="Calibri" w:cs="Calibri"/>
          <w:b/>
          <w:bCs/>
          <w:color w:val="CEA052"/>
          <w:sz w:val="20"/>
          <w:szCs w:val="20"/>
        </w:rPr>
        <w:t xml:space="preserve">. SAN JOSÉ </w:t>
      </w:r>
    </w:p>
    <w:p w14:paraId="787EBBA8" w14:textId="395178D7" w:rsidR="00DA1BBD" w:rsidRDefault="00DA1BBD" w:rsidP="00A56B21">
      <w:pPr>
        <w:rPr>
          <w:rFonts w:ascii="Calibri" w:hAnsi="Calibri" w:cs="Calibri"/>
          <w:color w:val="093B59"/>
          <w:sz w:val="20"/>
          <w:szCs w:val="20"/>
        </w:rPr>
      </w:pPr>
      <w:r>
        <w:rPr>
          <w:rFonts w:ascii="Calibri" w:hAnsi="Calibri" w:cs="Calibri"/>
          <w:b/>
          <w:color w:val="093B59"/>
          <w:sz w:val="20"/>
          <w:szCs w:val="20"/>
        </w:rPr>
        <w:t>Desayuno. Tour “Ecológico</w:t>
      </w:r>
      <w:r w:rsidRPr="00D119A7">
        <w:rPr>
          <w:rFonts w:ascii="Calibri" w:hAnsi="Calibri" w:cs="Calibri"/>
          <w:b/>
          <w:color w:val="093B59"/>
          <w:sz w:val="20"/>
          <w:szCs w:val="20"/>
        </w:rPr>
        <w:t>”</w:t>
      </w:r>
      <w:r>
        <w:rPr>
          <w:rFonts w:ascii="Calibri" w:hAnsi="Calibri" w:cs="Calibri"/>
          <w:b/>
          <w:color w:val="093B59"/>
          <w:sz w:val="20"/>
          <w:szCs w:val="20"/>
        </w:rPr>
        <w:t xml:space="preserve"> con almuerzo</w:t>
      </w:r>
      <w:r w:rsidRPr="00D119A7">
        <w:rPr>
          <w:rFonts w:ascii="Calibri" w:hAnsi="Calibri" w:cs="Calibri"/>
          <w:b/>
          <w:color w:val="093B59"/>
          <w:sz w:val="20"/>
          <w:szCs w:val="20"/>
        </w:rPr>
        <w:t>. Costa Rica tiene gran belleza ecológica donde quiera que vayas</w:t>
      </w:r>
      <w:r w:rsidRPr="00D119A7">
        <w:rPr>
          <w:rFonts w:ascii="Calibri" w:hAnsi="Calibri" w:cs="Calibri"/>
          <w:color w:val="093B59"/>
          <w:sz w:val="20"/>
          <w:szCs w:val="20"/>
        </w:rPr>
        <w:t>.</w:t>
      </w:r>
      <w:r>
        <w:rPr>
          <w:rFonts w:ascii="Calibri" w:hAnsi="Calibri" w:cs="Calibri"/>
          <w:color w:val="093B59"/>
          <w:sz w:val="20"/>
          <w:szCs w:val="20"/>
        </w:rPr>
        <w:t xml:space="preserve"> Por la mañana salida</w:t>
      </w:r>
      <w:r w:rsidRPr="00D119A7">
        <w:rPr>
          <w:rFonts w:ascii="Calibri" w:hAnsi="Calibri" w:cs="Calibri"/>
          <w:color w:val="093B59"/>
          <w:sz w:val="20"/>
          <w:szCs w:val="20"/>
        </w:rPr>
        <w:t xml:space="preserve"> </w:t>
      </w:r>
      <w:r>
        <w:rPr>
          <w:rFonts w:ascii="Calibri" w:hAnsi="Calibri" w:cs="Calibri"/>
          <w:color w:val="093B59"/>
          <w:sz w:val="20"/>
          <w:szCs w:val="20"/>
        </w:rPr>
        <w:t xml:space="preserve">hacia el </w:t>
      </w:r>
      <w:r w:rsidRPr="00D119A7">
        <w:rPr>
          <w:rFonts w:ascii="Calibri" w:hAnsi="Calibri" w:cs="Calibri"/>
          <w:color w:val="093B59"/>
          <w:sz w:val="20"/>
          <w:szCs w:val="20"/>
        </w:rPr>
        <w:t xml:space="preserve">Volcán Poás </w:t>
      </w:r>
      <w:r>
        <w:rPr>
          <w:rFonts w:ascii="Calibri" w:hAnsi="Calibri" w:cs="Calibri"/>
          <w:color w:val="093B59"/>
          <w:sz w:val="20"/>
          <w:szCs w:val="20"/>
        </w:rPr>
        <w:t>a través de</w:t>
      </w:r>
      <w:r w:rsidRPr="00D119A7">
        <w:rPr>
          <w:rFonts w:ascii="Calibri" w:hAnsi="Calibri" w:cs="Calibri"/>
          <w:color w:val="093B59"/>
          <w:sz w:val="20"/>
          <w:szCs w:val="20"/>
        </w:rPr>
        <w:t xml:space="preserve"> la carretera General Cañas, observando el Monumento al Agricultor, el Monumento </w:t>
      </w:r>
      <w:r>
        <w:rPr>
          <w:rFonts w:ascii="Calibri" w:hAnsi="Calibri" w:cs="Calibri"/>
          <w:color w:val="093B59"/>
          <w:sz w:val="20"/>
          <w:szCs w:val="20"/>
        </w:rPr>
        <w:t>a</w:t>
      </w:r>
      <w:r w:rsidRPr="00D119A7">
        <w:rPr>
          <w:rFonts w:ascii="Calibri" w:hAnsi="Calibri" w:cs="Calibri"/>
          <w:color w:val="093B59"/>
          <w:sz w:val="20"/>
          <w:szCs w:val="20"/>
        </w:rPr>
        <w:t xml:space="preserve"> Juan Santamaría y el famoso Parque de los </w:t>
      </w:r>
      <w:r>
        <w:rPr>
          <w:rFonts w:ascii="Calibri" w:hAnsi="Calibri" w:cs="Calibri"/>
          <w:color w:val="093B59"/>
          <w:sz w:val="20"/>
          <w:szCs w:val="20"/>
        </w:rPr>
        <w:t>M</w:t>
      </w:r>
      <w:r w:rsidRPr="00D119A7">
        <w:rPr>
          <w:rFonts w:ascii="Calibri" w:hAnsi="Calibri" w:cs="Calibri"/>
          <w:color w:val="093B59"/>
          <w:sz w:val="20"/>
          <w:szCs w:val="20"/>
        </w:rPr>
        <w:t>angos. En el ascenso al volcán, haremos una parada para disfrutar de la vista panorámica de una plantación de café en la “Casita de Café” donde daremos una breve explicación sobre nuestro “Grano de Oro”</w:t>
      </w:r>
      <w:r>
        <w:rPr>
          <w:rFonts w:ascii="Calibri" w:hAnsi="Calibri" w:cs="Calibri"/>
          <w:color w:val="093B59"/>
          <w:sz w:val="20"/>
          <w:szCs w:val="20"/>
        </w:rPr>
        <w:t>. L</w:t>
      </w:r>
      <w:r w:rsidRPr="00D119A7">
        <w:rPr>
          <w:rFonts w:ascii="Calibri" w:hAnsi="Calibri" w:cs="Calibri"/>
          <w:color w:val="093B59"/>
          <w:sz w:val="20"/>
          <w:szCs w:val="20"/>
        </w:rPr>
        <w:t xml:space="preserve">uego continuaremos el viaje ascendiendo a través de cultivos de helechos, flores y fresas hasta llegar al </w:t>
      </w:r>
      <w:r>
        <w:rPr>
          <w:rFonts w:ascii="Calibri" w:hAnsi="Calibri" w:cs="Calibri"/>
          <w:color w:val="093B59"/>
          <w:sz w:val="20"/>
          <w:szCs w:val="20"/>
        </w:rPr>
        <w:t>P</w:t>
      </w:r>
      <w:r w:rsidRPr="00D119A7">
        <w:rPr>
          <w:rFonts w:ascii="Calibri" w:hAnsi="Calibri" w:cs="Calibri"/>
          <w:color w:val="093B59"/>
          <w:sz w:val="20"/>
          <w:szCs w:val="20"/>
        </w:rPr>
        <w:t xml:space="preserve">arque </w:t>
      </w:r>
      <w:r>
        <w:rPr>
          <w:rFonts w:ascii="Calibri" w:hAnsi="Calibri" w:cs="Calibri"/>
          <w:color w:val="093B59"/>
          <w:sz w:val="20"/>
          <w:szCs w:val="20"/>
        </w:rPr>
        <w:t>N</w:t>
      </w:r>
      <w:r w:rsidRPr="00D119A7">
        <w:rPr>
          <w:rFonts w:ascii="Calibri" w:hAnsi="Calibri" w:cs="Calibri"/>
          <w:color w:val="093B59"/>
          <w:sz w:val="20"/>
          <w:szCs w:val="20"/>
        </w:rPr>
        <w:t>acional donde se puede apreciar una variada vegetación en el bosque nuboso del Volcán Poás.</w:t>
      </w:r>
      <w:r>
        <w:rPr>
          <w:rFonts w:ascii="Calibri" w:hAnsi="Calibri" w:cs="Calibri"/>
          <w:b/>
          <w:color w:val="093B59"/>
          <w:sz w:val="20"/>
          <w:szCs w:val="20"/>
        </w:rPr>
        <w:t xml:space="preserve"> </w:t>
      </w:r>
      <w:r w:rsidRPr="00D119A7">
        <w:rPr>
          <w:rFonts w:ascii="Calibri" w:hAnsi="Calibri" w:cs="Calibri"/>
          <w:color w:val="093B59"/>
          <w:sz w:val="20"/>
          <w:szCs w:val="20"/>
        </w:rPr>
        <w:t xml:space="preserve">Al llegar al volcán, </w:t>
      </w:r>
      <w:r>
        <w:rPr>
          <w:rFonts w:ascii="Calibri" w:hAnsi="Calibri" w:cs="Calibri"/>
          <w:color w:val="093B59"/>
          <w:sz w:val="20"/>
          <w:szCs w:val="20"/>
        </w:rPr>
        <w:t>observaremos</w:t>
      </w:r>
      <w:r w:rsidRPr="00D119A7">
        <w:rPr>
          <w:rFonts w:ascii="Calibri" w:hAnsi="Calibri" w:cs="Calibri"/>
          <w:color w:val="093B59"/>
          <w:sz w:val="20"/>
          <w:szCs w:val="20"/>
        </w:rPr>
        <w:t xml:space="preserve"> el asombroso cráter principal activo, con sus impresionantes fumarolas. Posteriormente daremos un paseo que nos permitirá conocer los dif</w:t>
      </w:r>
      <w:r>
        <w:rPr>
          <w:rFonts w:ascii="Calibri" w:hAnsi="Calibri" w:cs="Calibri"/>
          <w:color w:val="093B59"/>
          <w:sz w:val="20"/>
          <w:szCs w:val="20"/>
        </w:rPr>
        <w:t xml:space="preserve">erentes ecosistemas del parque. </w:t>
      </w:r>
      <w:r w:rsidRPr="00D119A7">
        <w:rPr>
          <w:rFonts w:ascii="Calibri" w:hAnsi="Calibri" w:cs="Calibri"/>
          <w:color w:val="093B59"/>
          <w:sz w:val="20"/>
          <w:szCs w:val="20"/>
        </w:rPr>
        <w:t>Continuaremos hasta “La Paz Waterfall Gardens”, un parque natural y refugio de vida silvestre, donde caminaremos a lo largo de verdes senderos que nos llevarán a las espectaculares cataratas, rodeadas de la selva tropical. En el parque también visitaremos los observatorios de mariposas y colibríes, centro de rescate felino, monos, aviario, orquídeas, ranario y el serpentario.</w:t>
      </w:r>
      <w:r>
        <w:rPr>
          <w:rFonts w:ascii="Calibri" w:hAnsi="Calibri" w:cs="Calibri"/>
          <w:color w:val="093B59"/>
          <w:sz w:val="20"/>
          <w:szCs w:val="20"/>
        </w:rPr>
        <w:t xml:space="preserve"> Regreso al hotel de San José. Tiempo libre. Alojamiento</w:t>
      </w:r>
    </w:p>
    <w:p w14:paraId="05959797" w14:textId="77777777" w:rsidR="0013453E" w:rsidRPr="0013453E" w:rsidRDefault="0013453E" w:rsidP="00A56B21">
      <w:pPr>
        <w:rPr>
          <w:rFonts w:ascii="Calibri" w:hAnsi="Calibri" w:cs="Calibri"/>
          <w:color w:val="093B59"/>
          <w:sz w:val="20"/>
          <w:szCs w:val="20"/>
        </w:rPr>
      </w:pPr>
    </w:p>
    <w:p w14:paraId="576E2449" w14:textId="51B3B835" w:rsidR="00A56B21" w:rsidRPr="00C25628" w:rsidRDefault="00A56B21" w:rsidP="00A56B21">
      <w:pPr>
        <w:spacing w:line="360" w:lineRule="auto"/>
        <w:rPr>
          <w:rFonts w:ascii="Calibri" w:hAnsi="Calibri" w:cs="Calibri"/>
          <w:b/>
          <w:bCs/>
          <w:color w:val="CEA052"/>
          <w:sz w:val="20"/>
          <w:szCs w:val="20"/>
        </w:rPr>
      </w:pPr>
      <w:r w:rsidRPr="00C25628">
        <w:rPr>
          <w:rFonts w:ascii="Calibri" w:hAnsi="Calibri" w:cs="Calibri"/>
          <w:b/>
          <w:bCs/>
          <w:color w:val="CEA052"/>
          <w:sz w:val="20"/>
          <w:szCs w:val="20"/>
        </w:rPr>
        <w:t xml:space="preserve">DÍA </w:t>
      </w:r>
      <w:r w:rsidR="00DA1BBD">
        <w:rPr>
          <w:rFonts w:ascii="Calibri" w:hAnsi="Calibri" w:cs="Calibri"/>
          <w:b/>
          <w:bCs/>
          <w:color w:val="CEA052"/>
          <w:sz w:val="20"/>
          <w:szCs w:val="20"/>
        </w:rPr>
        <w:t>3</w:t>
      </w:r>
      <w:r w:rsidRPr="00C25628">
        <w:rPr>
          <w:rFonts w:ascii="Calibri" w:hAnsi="Calibri" w:cs="Calibri"/>
          <w:b/>
          <w:bCs/>
          <w:color w:val="CEA052"/>
          <w:sz w:val="20"/>
          <w:szCs w:val="20"/>
        </w:rPr>
        <w:t>. SAN JOSÉ – TORTUGUERO (122 km)</w:t>
      </w:r>
    </w:p>
    <w:p w14:paraId="4F7E01ED" w14:textId="7C8025DE" w:rsidR="00A56B21" w:rsidRPr="00C25628" w:rsidRDefault="00AB57F1" w:rsidP="006C1AE7">
      <w:pPr>
        <w:rPr>
          <w:rFonts w:ascii="Calibri" w:hAnsi="Calibri" w:cs="Calibri"/>
          <w:color w:val="003A5C"/>
          <w:sz w:val="20"/>
          <w:szCs w:val="20"/>
        </w:rPr>
      </w:pPr>
      <w:r w:rsidRPr="00342E4B">
        <w:rPr>
          <w:rFonts w:ascii="Calibri" w:hAnsi="Calibri" w:cs="Calibri"/>
          <w:b/>
          <w:bCs/>
          <w:color w:val="003A5C"/>
          <w:sz w:val="20"/>
          <w:szCs w:val="20"/>
        </w:rPr>
        <w:t>Pensión completa.</w:t>
      </w:r>
      <w:r w:rsidRPr="00DE156C">
        <w:rPr>
          <w:rFonts w:ascii="Calibri" w:hAnsi="Calibri" w:cs="Calibri"/>
          <w:color w:val="003A5C"/>
          <w:sz w:val="20"/>
          <w:szCs w:val="20"/>
        </w:rPr>
        <w:t xml:space="preserve"> Por la mañana, salida hacia el </w:t>
      </w:r>
      <w:r w:rsidRPr="00DE156C">
        <w:rPr>
          <w:rFonts w:ascii="Calibri" w:hAnsi="Calibri" w:cs="Calibri"/>
          <w:b/>
          <w:bCs/>
          <w:color w:val="003A5C"/>
          <w:sz w:val="20"/>
          <w:szCs w:val="20"/>
        </w:rPr>
        <w:t>Parque Nacional de Tortuguero</w:t>
      </w:r>
      <w:r w:rsidRPr="00DE156C">
        <w:rPr>
          <w:rFonts w:ascii="Calibri" w:hAnsi="Calibri" w:cs="Calibri"/>
          <w:color w:val="003A5C"/>
          <w:sz w:val="20"/>
          <w:szCs w:val="20"/>
        </w:rPr>
        <w:t xml:space="preserve">. Desayuno en ruta. Continuación del viaje y llegada al puerto de </w:t>
      </w:r>
      <w:r w:rsidRPr="00DE156C">
        <w:rPr>
          <w:rFonts w:ascii="Calibri" w:hAnsi="Calibri" w:cs="Calibri"/>
          <w:b/>
          <w:bCs/>
          <w:color w:val="003A5C"/>
          <w:sz w:val="20"/>
          <w:szCs w:val="20"/>
        </w:rPr>
        <w:t>La Pavona</w:t>
      </w:r>
      <w:r w:rsidRPr="00DE156C">
        <w:rPr>
          <w:rFonts w:ascii="Calibri" w:hAnsi="Calibri" w:cs="Calibri"/>
          <w:color w:val="003A5C"/>
          <w:sz w:val="20"/>
          <w:szCs w:val="20"/>
        </w:rPr>
        <w:t xml:space="preserve">. Navegación en lancha por los canales, para observar la diversidad de la flora. Llegada al hotel y </w:t>
      </w:r>
      <w:r w:rsidRPr="00342E4B">
        <w:rPr>
          <w:rFonts w:ascii="Calibri" w:hAnsi="Calibri" w:cs="Calibri"/>
          <w:b/>
          <w:bCs/>
          <w:color w:val="003A5C"/>
          <w:sz w:val="20"/>
          <w:szCs w:val="20"/>
        </w:rPr>
        <w:t>almuerzo</w:t>
      </w:r>
      <w:r w:rsidRPr="00DE156C">
        <w:rPr>
          <w:rFonts w:ascii="Calibri" w:hAnsi="Calibri" w:cs="Calibri"/>
          <w:color w:val="003A5C"/>
          <w:sz w:val="20"/>
          <w:szCs w:val="20"/>
        </w:rPr>
        <w:t xml:space="preserve">. Por la tarde, </w:t>
      </w:r>
      <w:r w:rsidRPr="00342E4B">
        <w:rPr>
          <w:rFonts w:ascii="Calibri" w:hAnsi="Calibri" w:cs="Calibri"/>
          <w:b/>
          <w:bCs/>
          <w:color w:val="003A5C"/>
          <w:sz w:val="20"/>
          <w:szCs w:val="20"/>
        </w:rPr>
        <w:t>visita del pueblo y playas de</w:t>
      </w:r>
      <w:r w:rsidRPr="00DE156C">
        <w:rPr>
          <w:rFonts w:ascii="Calibri" w:hAnsi="Calibri" w:cs="Calibri"/>
          <w:color w:val="003A5C"/>
          <w:sz w:val="20"/>
          <w:szCs w:val="20"/>
        </w:rPr>
        <w:t xml:space="preserve"> </w:t>
      </w:r>
      <w:r w:rsidRPr="00DE156C">
        <w:rPr>
          <w:rFonts w:ascii="Calibri" w:hAnsi="Calibri" w:cs="Calibri"/>
          <w:b/>
          <w:bCs/>
          <w:color w:val="003A5C"/>
          <w:sz w:val="20"/>
          <w:szCs w:val="20"/>
        </w:rPr>
        <w:t>Tortuguero</w:t>
      </w:r>
      <w:r w:rsidRPr="00DE156C">
        <w:rPr>
          <w:rFonts w:ascii="Calibri" w:hAnsi="Calibri" w:cs="Calibri"/>
          <w:color w:val="003A5C"/>
          <w:sz w:val="20"/>
          <w:szCs w:val="20"/>
        </w:rPr>
        <w:t xml:space="preserve">. </w:t>
      </w:r>
      <w:r w:rsidRPr="00342E4B">
        <w:rPr>
          <w:rFonts w:ascii="Calibri" w:hAnsi="Calibri" w:cs="Calibri"/>
          <w:b/>
          <w:bCs/>
          <w:color w:val="003A5C"/>
          <w:sz w:val="20"/>
          <w:szCs w:val="20"/>
        </w:rPr>
        <w:t>Cena</w:t>
      </w:r>
      <w:r w:rsidRPr="00DE156C">
        <w:rPr>
          <w:rFonts w:ascii="Calibri" w:hAnsi="Calibri" w:cs="Calibri"/>
          <w:color w:val="003A5C"/>
          <w:sz w:val="20"/>
          <w:szCs w:val="20"/>
        </w:rPr>
        <w:t xml:space="preserve"> y alojamiento.</w:t>
      </w:r>
    </w:p>
    <w:p w14:paraId="301CBEC2" w14:textId="2620B0F8" w:rsidR="00A56B21" w:rsidRPr="00C25628" w:rsidRDefault="00A56B21" w:rsidP="00A56B21">
      <w:pPr>
        <w:spacing w:line="360" w:lineRule="auto"/>
        <w:rPr>
          <w:rFonts w:ascii="Calibri" w:hAnsi="Calibri" w:cs="Calibri"/>
          <w:b/>
          <w:bCs/>
          <w:color w:val="CEA052"/>
          <w:sz w:val="20"/>
          <w:szCs w:val="20"/>
        </w:rPr>
      </w:pPr>
      <w:r w:rsidRPr="00C25628">
        <w:rPr>
          <w:rFonts w:ascii="Calibri" w:hAnsi="Calibri" w:cs="Calibri"/>
          <w:b/>
          <w:bCs/>
          <w:color w:val="CEA052"/>
          <w:sz w:val="20"/>
          <w:szCs w:val="20"/>
        </w:rPr>
        <w:lastRenderedPageBreak/>
        <w:t xml:space="preserve">DÍA </w:t>
      </w:r>
      <w:r w:rsidR="00DA1BBD">
        <w:rPr>
          <w:rFonts w:ascii="Calibri" w:hAnsi="Calibri" w:cs="Calibri"/>
          <w:b/>
          <w:bCs/>
          <w:color w:val="CEA052"/>
          <w:sz w:val="20"/>
          <w:szCs w:val="20"/>
        </w:rPr>
        <w:t>4</w:t>
      </w:r>
      <w:r w:rsidRPr="00C25628">
        <w:rPr>
          <w:rFonts w:ascii="Calibri" w:hAnsi="Calibri" w:cs="Calibri"/>
          <w:b/>
          <w:bCs/>
          <w:color w:val="CEA052"/>
          <w:sz w:val="20"/>
          <w:szCs w:val="20"/>
        </w:rPr>
        <w:t xml:space="preserve">. TORTUGUERO </w:t>
      </w:r>
    </w:p>
    <w:p w14:paraId="59CEF443" w14:textId="29534B02" w:rsidR="00A56B21" w:rsidRPr="00C25628" w:rsidRDefault="00AB57F1" w:rsidP="00A56B21">
      <w:pPr>
        <w:rPr>
          <w:rFonts w:ascii="Calibri" w:hAnsi="Calibri" w:cs="Calibri"/>
          <w:color w:val="003A5C"/>
          <w:sz w:val="20"/>
          <w:szCs w:val="20"/>
        </w:rPr>
      </w:pPr>
      <w:r w:rsidRPr="00342E4B">
        <w:rPr>
          <w:rFonts w:ascii="Calibri" w:hAnsi="Calibri" w:cs="Calibri"/>
          <w:b/>
          <w:bCs/>
          <w:color w:val="003A5C"/>
          <w:sz w:val="20"/>
          <w:szCs w:val="20"/>
        </w:rPr>
        <w:t>Pensión completa</w:t>
      </w:r>
      <w:r w:rsidRPr="00DE156C">
        <w:rPr>
          <w:rFonts w:ascii="Calibri" w:hAnsi="Calibri" w:cs="Calibri"/>
          <w:color w:val="003A5C"/>
          <w:sz w:val="20"/>
          <w:szCs w:val="20"/>
        </w:rPr>
        <w:t xml:space="preserve">. Mañana libre. Por la tarde, </w:t>
      </w:r>
      <w:r w:rsidRPr="00342E4B">
        <w:rPr>
          <w:rFonts w:ascii="Calibri" w:hAnsi="Calibri" w:cs="Calibri"/>
          <w:b/>
          <w:bCs/>
          <w:color w:val="003A5C"/>
          <w:sz w:val="20"/>
          <w:szCs w:val="20"/>
        </w:rPr>
        <w:t xml:space="preserve">caminata por los senderos privados del hotel y excursión en lancha </w:t>
      </w:r>
      <w:r w:rsidRPr="00DE156C">
        <w:rPr>
          <w:rFonts w:ascii="Calibri" w:hAnsi="Calibri" w:cs="Calibri"/>
          <w:color w:val="003A5C"/>
          <w:sz w:val="20"/>
          <w:szCs w:val="20"/>
        </w:rPr>
        <w:t xml:space="preserve">para explorar el increíble sistema de canales navegables. Durante el recorrido descubriremos maravillosos bosques tropicales y una gran variedad de aves, reptiles y fauna diversa. </w:t>
      </w:r>
      <w:r w:rsidRPr="00342E4B">
        <w:rPr>
          <w:rFonts w:ascii="Calibri" w:hAnsi="Calibri" w:cs="Calibri"/>
          <w:b/>
          <w:bCs/>
          <w:color w:val="003A5C"/>
          <w:sz w:val="20"/>
          <w:szCs w:val="20"/>
        </w:rPr>
        <w:t>Cena</w:t>
      </w:r>
      <w:r w:rsidRPr="00DE156C">
        <w:rPr>
          <w:rFonts w:ascii="Calibri" w:hAnsi="Calibri" w:cs="Calibri"/>
          <w:color w:val="003A5C"/>
          <w:sz w:val="20"/>
          <w:szCs w:val="20"/>
        </w:rPr>
        <w:t xml:space="preserve"> y alojamiento</w:t>
      </w:r>
      <w:r w:rsidR="00A56B21" w:rsidRPr="00C25628">
        <w:rPr>
          <w:rFonts w:ascii="Calibri" w:hAnsi="Calibri" w:cs="Calibri"/>
          <w:color w:val="003A5C"/>
          <w:sz w:val="20"/>
          <w:szCs w:val="20"/>
        </w:rPr>
        <w:t xml:space="preserve">. </w:t>
      </w:r>
    </w:p>
    <w:p w14:paraId="737D9BBB" w14:textId="77777777" w:rsidR="00A56B21" w:rsidRPr="00C25628" w:rsidRDefault="00A56B21" w:rsidP="00A56B21">
      <w:pPr>
        <w:spacing w:line="360" w:lineRule="auto"/>
        <w:rPr>
          <w:rFonts w:ascii="Calibri" w:hAnsi="Calibri" w:cs="Calibri"/>
          <w:b/>
          <w:bCs/>
          <w:color w:val="CEA052"/>
          <w:sz w:val="20"/>
          <w:szCs w:val="20"/>
        </w:rPr>
      </w:pPr>
    </w:p>
    <w:p w14:paraId="34CC5CA1" w14:textId="46A7D4B1" w:rsidR="00A56B21" w:rsidRPr="00C25628" w:rsidRDefault="00A56B21" w:rsidP="00A56B21">
      <w:pPr>
        <w:spacing w:line="360" w:lineRule="auto"/>
        <w:rPr>
          <w:rFonts w:ascii="Calibri" w:hAnsi="Calibri" w:cs="Calibri"/>
          <w:b/>
          <w:bCs/>
          <w:color w:val="CEA052"/>
          <w:sz w:val="20"/>
          <w:szCs w:val="20"/>
        </w:rPr>
      </w:pPr>
      <w:r w:rsidRPr="00C25628">
        <w:rPr>
          <w:rFonts w:ascii="Calibri" w:hAnsi="Calibri" w:cs="Calibri"/>
          <w:b/>
          <w:bCs/>
          <w:color w:val="CEA052"/>
          <w:sz w:val="20"/>
          <w:szCs w:val="20"/>
        </w:rPr>
        <w:t xml:space="preserve">DÍA </w:t>
      </w:r>
      <w:r w:rsidR="00DA1BBD">
        <w:rPr>
          <w:rFonts w:ascii="Calibri" w:hAnsi="Calibri" w:cs="Calibri"/>
          <w:b/>
          <w:bCs/>
          <w:color w:val="CEA052"/>
          <w:sz w:val="20"/>
          <w:szCs w:val="20"/>
        </w:rPr>
        <w:t>5</w:t>
      </w:r>
      <w:r w:rsidRPr="00C25628">
        <w:rPr>
          <w:rFonts w:ascii="Calibri" w:hAnsi="Calibri" w:cs="Calibri"/>
          <w:b/>
          <w:bCs/>
          <w:color w:val="CEA052"/>
          <w:sz w:val="20"/>
          <w:szCs w:val="20"/>
        </w:rPr>
        <w:t xml:space="preserve">. TORTUGUERO – ARENAL (220 km) </w:t>
      </w:r>
    </w:p>
    <w:p w14:paraId="089CFB74" w14:textId="2F975F0C" w:rsidR="00A56B21" w:rsidRDefault="00A56B21" w:rsidP="00AB57F1">
      <w:pPr>
        <w:rPr>
          <w:rFonts w:ascii="Calibri" w:hAnsi="Calibri" w:cs="Calibri"/>
          <w:color w:val="093B59"/>
          <w:sz w:val="20"/>
          <w:szCs w:val="20"/>
        </w:rPr>
      </w:pPr>
      <w:r w:rsidRPr="00AB57F1">
        <w:rPr>
          <w:rFonts w:ascii="Calibri" w:hAnsi="Calibri" w:cs="Calibri"/>
          <w:b/>
          <w:bCs/>
          <w:color w:val="003A5C"/>
          <w:sz w:val="20"/>
          <w:szCs w:val="20"/>
        </w:rPr>
        <w:t>Desayuno.</w:t>
      </w:r>
      <w:r w:rsidRPr="00C25628">
        <w:rPr>
          <w:rFonts w:ascii="Calibri" w:hAnsi="Calibri" w:cs="Calibri"/>
          <w:color w:val="003A5C"/>
          <w:sz w:val="20"/>
          <w:szCs w:val="20"/>
        </w:rPr>
        <w:t xml:space="preserve"> Salida y navegación en lancha hasta el puerto de </w:t>
      </w:r>
      <w:r w:rsidRPr="00C25628">
        <w:rPr>
          <w:rFonts w:ascii="Calibri" w:hAnsi="Calibri" w:cs="Calibri"/>
          <w:b/>
          <w:bCs/>
          <w:color w:val="003A5C"/>
          <w:sz w:val="20"/>
          <w:szCs w:val="20"/>
        </w:rPr>
        <w:t>La Pavona</w:t>
      </w:r>
      <w:r w:rsidRPr="00C25628">
        <w:rPr>
          <w:rFonts w:ascii="Calibri" w:hAnsi="Calibri" w:cs="Calibri"/>
          <w:color w:val="003A5C"/>
          <w:sz w:val="20"/>
          <w:szCs w:val="20"/>
        </w:rPr>
        <w:t xml:space="preserve">, donde iniciaremos el camino hacia la zona de </w:t>
      </w:r>
      <w:r w:rsidRPr="00C25628">
        <w:rPr>
          <w:rFonts w:ascii="Calibri" w:hAnsi="Calibri" w:cs="Calibri"/>
          <w:b/>
          <w:bCs/>
          <w:color w:val="003A5C"/>
          <w:sz w:val="20"/>
          <w:szCs w:val="20"/>
        </w:rPr>
        <w:t>Guápiles</w:t>
      </w:r>
      <w:r w:rsidRPr="00C25628">
        <w:rPr>
          <w:rFonts w:ascii="Calibri" w:hAnsi="Calibri" w:cs="Calibri"/>
          <w:color w:val="003A5C"/>
          <w:sz w:val="20"/>
          <w:szCs w:val="20"/>
        </w:rPr>
        <w:t xml:space="preserve">. </w:t>
      </w:r>
      <w:r w:rsidRPr="00AB57F1">
        <w:rPr>
          <w:rFonts w:ascii="Calibri" w:hAnsi="Calibri" w:cs="Calibri"/>
          <w:b/>
          <w:bCs/>
          <w:color w:val="003A5C"/>
          <w:sz w:val="20"/>
          <w:szCs w:val="20"/>
        </w:rPr>
        <w:t>Almuerzo</w:t>
      </w:r>
      <w:r w:rsidRPr="00C25628">
        <w:rPr>
          <w:rFonts w:ascii="Calibri" w:hAnsi="Calibri" w:cs="Calibri"/>
          <w:color w:val="003A5C"/>
          <w:sz w:val="20"/>
          <w:szCs w:val="20"/>
        </w:rPr>
        <w:t xml:space="preserve"> en ruta. Continuación hacia </w:t>
      </w:r>
      <w:r w:rsidRPr="00C25628">
        <w:rPr>
          <w:rFonts w:ascii="Calibri" w:hAnsi="Calibri" w:cs="Calibri"/>
          <w:b/>
          <w:bCs/>
          <w:color w:val="003A5C"/>
          <w:sz w:val="20"/>
          <w:szCs w:val="20"/>
        </w:rPr>
        <w:t>Arenal</w:t>
      </w:r>
      <w:r w:rsidRPr="00C25628">
        <w:rPr>
          <w:rFonts w:ascii="Calibri" w:hAnsi="Calibri" w:cs="Calibri"/>
          <w:color w:val="003A5C"/>
          <w:sz w:val="20"/>
          <w:szCs w:val="20"/>
        </w:rPr>
        <w:t xml:space="preserve">, uno de los lugares más visitados de Costa Rica, famoso por su majestuoso volcán y las propiedades beneficiosas de sus aguas termales. </w:t>
      </w:r>
      <w:r w:rsidR="00AB57F1">
        <w:rPr>
          <w:rFonts w:ascii="Calibri" w:hAnsi="Calibri" w:cs="Calibri"/>
          <w:color w:val="093B59"/>
          <w:sz w:val="20"/>
          <w:szCs w:val="20"/>
        </w:rPr>
        <w:t>Llegada, tiempo libre y alojamiento.</w:t>
      </w:r>
    </w:p>
    <w:p w14:paraId="5D26138B" w14:textId="77777777" w:rsidR="00DA1BBD" w:rsidRDefault="00DA1BBD" w:rsidP="00AB57F1">
      <w:pPr>
        <w:rPr>
          <w:rFonts w:ascii="Calibri" w:hAnsi="Calibri" w:cs="Calibri"/>
          <w:sz w:val="20"/>
          <w:szCs w:val="20"/>
        </w:rPr>
      </w:pPr>
    </w:p>
    <w:p w14:paraId="09675674" w14:textId="63C50283" w:rsidR="00A56B21" w:rsidRPr="00C25628" w:rsidRDefault="00A56B21" w:rsidP="00A56B21">
      <w:pPr>
        <w:spacing w:line="360" w:lineRule="auto"/>
        <w:rPr>
          <w:rFonts w:ascii="Calibri" w:hAnsi="Calibri" w:cs="Calibri"/>
          <w:b/>
          <w:bCs/>
          <w:color w:val="CEA052"/>
          <w:sz w:val="20"/>
          <w:szCs w:val="20"/>
        </w:rPr>
      </w:pPr>
      <w:r w:rsidRPr="00C25628">
        <w:rPr>
          <w:rFonts w:ascii="Calibri" w:hAnsi="Calibri" w:cs="Calibri"/>
          <w:b/>
          <w:bCs/>
          <w:color w:val="CEA052"/>
          <w:sz w:val="20"/>
          <w:szCs w:val="20"/>
        </w:rPr>
        <w:t xml:space="preserve">DÍA </w:t>
      </w:r>
      <w:r w:rsidR="00DA1BBD">
        <w:rPr>
          <w:rFonts w:ascii="Calibri" w:hAnsi="Calibri" w:cs="Calibri"/>
          <w:b/>
          <w:bCs/>
          <w:color w:val="CEA052"/>
          <w:sz w:val="20"/>
          <w:szCs w:val="20"/>
        </w:rPr>
        <w:t>6</w:t>
      </w:r>
      <w:r w:rsidRPr="00C25628">
        <w:rPr>
          <w:rFonts w:ascii="Calibri" w:hAnsi="Calibri" w:cs="Calibri"/>
          <w:b/>
          <w:bCs/>
          <w:color w:val="CEA052"/>
          <w:sz w:val="20"/>
          <w:szCs w:val="20"/>
        </w:rPr>
        <w:t>. ARENAL</w:t>
      </w:r>
    </w:p>
    <w:p w14:paraId="42EA84E8" w14:textId="0F805C62" w:rsidR="00A56B21" w:rsidRDefault="00AB57F1" w:rsidP="00405A7D">
      <w:pPr>
        <w:rPr>
          <w:rFonts w:ascii="Calibri" w:hAnsi="Calibri" w:cs="Calibri"/>
          <w:color w:val="003A5C"/>
          <w:sz w:val="20"/>
          <w:szCs w:val="20"/>
        </w:rPr>
      </w:pPr>
      <w:r w:rsidRPr="00342E4B">
        <w:rPr>
          <w:rFonts w:ascii="Calibri" w:hAnsi="Calibri" w:cs="Calibri"/>
          <w:b/>
          <w:bCs/>
          <w:color w:val="003A5C"/>
          <w:sz w:val="20"/>
          <w:szCs w:val="20"/>
        </w:rPr>
        <w:t>Desayuno</w:t>
      </w:r>
      <w:r w:rsidRPr="00017C97">
        <w:rPr>
          <w:rFonts w:ascii="Calibri" w:hAnsi="Calibri" w:cs="Calibri"/>
          <w:b/>
          <w:bCs/>
          <w:color w:val="003A5C"/>
          <w:sz w:val="20"/>
          <w:szCs w:val="20"/>
        </w:rPr>
        <w:t xml:space="preserve">. </w:t>
      </w:r>
      <w:r w:rsidR="0050068C" w:rsidRPr="00017C97">
        <w:rPr>
          <w:rFonts w:ascii="Calibri" w:hAnsi="Calibri" w:cs="Calibri"/>
          <w:b/>
          <w:bCs/>
          <w:color w:val="003A5C"/>
          <w:sz w:val="20"/>
          <w:szCs w:val="20"/>
        </w:rPr>
        <w:t xml:space="preserve">Caminata guiada al volcán Arenal </w:t>
      </w:r>
      <w:r w:rsidR="00EE76A2" w:rsidRPr="00017C97">
        <w:rPr>
          <w:rFonts w:ascii="Calibri" w:hAnsi="Calibri" w:cs="Calibri"/>
          <w:b/>
          <w:bCs/>
          <w:color w:val="003A5C"/>
          <w:sz w:val="20"/>
          <w:szCs w:val="20"/>
        </w:rPr>
        <w:t>y</w:t>
      </w:r>
      <w:r w:rsidR="0050068C" w:rsidRPr="00017C97">
        <w:rPr>
          <w:rFonts w:ascii="Calibri" w:hAnsi="Calibri" w:cs="Calibri"/>
          <w:color w:val="003A5C"/>
          <w:sz w:val="20"/>
          <w:szCs w:val="20"/>
        </w:rPr>
        <w:t xml:space="preserve"> </w:t>
      </w:r>
      <w:r w:rsidR="00EE76A2" w:rsidRPr="00017C97">
        <w:rPr>
          <w:rFonts w:ascii="Calibri" w:hAnsi="Calibri" w:cs="Calibri"/>
          <w:b/>
          <w:bCs/>
          <w:color w:val="003A5C"/>
          <w:sz w:val="20"/>
          <w:szCs w:val="20"/>
        </w:rPr>
        <w:t xml:space="preserve">acceso al complejo de aguas termales </w:t>
      </w:r>
      <w:r w:rsidR="00DF4608" w:rsidRPr="00017C97">
        <w:rPr>
          <w:rFonts w:ascii="Calibri" w:hAnsi="Calibri" w:cs="Calibri"/>
          <w:b/>
          <w:bCs/>
          <w:color w:val="003A5C"/>
          <w:sz w:val="20"/>
          <w:szCs w:val="20"/>
        </w:rPr>
        <w:t>Paradise</w:t>
      </w:r>
      <w:r w:rsidR="00EE76A2" w:rsidRPr="00017C97">
        <w:rPr>
          <w:rFonts w:ascii="Calibri" w:hAnsi="Calibri" w:cs="Calibri"/>
          <w:b/>
          <w:bCs/>
          <w:color w:val="003A5C"/>
          <w:sz w:val="20"/>
          <w:szCs w:val="20"/>
        </w:rPr>
        <w:t xml:space="preserve"> Hot Springs</w:t>
      </w:r>
      <w:r w:rsidR="006C1AE7" w:rsidRPr="00017C97">
        <w:rPr>
          <w:rFonts w:ascii="Calibri" w:hAnsi="Calibri" w:cs="Calibri"/>
          <w:b/>
          <w:bCs/>
          <w:color w:val="003A5C"/>
          <w:sz w:val="20"/>
          <w:szCs w:val="20"/>
        </w:rPr>
        <w:t xml:space="preserve"> con almuerzo</w:t>
      </w:r>
      <w:r w:rsidRPr="00017C97">
        <w:rPr>
          <w:rFonts w:ascii="Calibri" w:hAnsi="Calibri" w:cs="Calibri"/>
          <w:color w:val="003A5C"/>
          <w:sz w:val="20"/>
          <w:szCs w:val="20"/>
        </w:rPr>
        <w:t xml:space="preserve">. </w:t>
      </w:r>
      <w:r w:rsidR="0050068C" w:rsidRPr="00017C97">
        <w:rPr>
          <w:rFonts w:ascii="Calibri" w:hAnsi="Calibri" w:cs="Calibri"/>
          <w:b/>
          <w:bCs/>
          <w:color w:val="003A5C"/>
          <w:sz w:val="20"/>
          <w:szCs w:val="20"/>
        </w:rPr>
        <w:t>Ca</w:t>
      </w:r>
      <w:r w:rsidR="0050068C" w:rsidRPr="0085709C">
        <w:rPr>
          <w:rFonts w:ascii="Calibri" w:hAnsi="Calibri" w:cs="Calibri"/>
          <w:b/>
          <w:bCs/>
          <w:color w:val="003A5C"/>
          <w:sz w:val="20"/>
          <w:szCs w:val="20"/>
        </w:rPr>
        <w:t>minata</w:t>
      </w:r>
      <w:r w:rsidR="0050068C" w:rsidRPr="0085709C">
        <w:rPr>
          <w:rFonts w:ascii="Calibri" w:hAnsi="Calibri" w:cs="Calibri"/>
          <w:color w:val="003A5C"/>
          <w:sz w:val="20"/>
          <w:szCs w:val="20"/>
        </w:rPr>
        <w:t xml:space="preserve"> </w:t>
      </w:r>
      <w:r w:rsidR="0050068C">
        <w:rPr>
          <w:rFonts w:ascii="Calibri" w:hAnsi="Calibri" w:cs="Calibri"/>
          <w:color w:val="003A5C"/>
          <w:sz w:val="20"/>
          <w:szCs w:val="20"/>
        </w:rPr>
        <w:t>por</w:t>
      </w:r>
      <w:r w:rsidR="0050068C" w:rsidRPr="0085709C">
        <w:rPr>
          <w:rFonts w:ascii="Calibri" w:hAnsi="Calibri" w:cs="Calibri"/>
          <w:color w:val="003A5C"/>
          <w:sz w:val="20"/>
          <w:szCs w:val="20"/>
        </w:rPr>
        <w:t xml:space="preserve"> los senderos que atraviesa la zona de bosque en regeneración y cruza sobre un gran bloque de lava petrificada, producto de erupciones pasadas, pendientes pronunciadas y suelos arenosos. Es posible observar una gran variedad de plantas, vida silvestre, magníficas formaciones rocosas, además del paisaje volcánico el lugar ofrece una maravillosa vista del Lago Arenal</w:t>
      </w:r>
      <w:r w:rsidR="0050068C">
        <w:rPr>
          <w:rFonts w:ascii="Calibri" w:hAnsi="Calibri" w:cs="Calibri"/>
          <w:color w:val="003A5C"/>
          <w:sz w:val="20"/>
          <w:szCs w:val="20"/>
        </w:rPr>
        <w:t xml:space="preserve">. </w:t>
      </w:r>
      <w:r w:rsidR="0050068C" w:rsidRPr="00145652">
        <w:rPr>
          <w:rFonts w:ascii="Calibri" w:hAnsi="Calibri" w:cs="Calibri"/>
          <w:color w:val="003A5C"/>
          <w:sz w:val="20"/>
          <w:szCs w:val="20"/>
        </w:rPr>
        <w:t xml:space="preserve">A continuación, </w:t>
      </w:r>
      <w:r w:rsidR="0050068C" w:rsidRPr="00251895">
        <w:rPr>
          <w:rFonts w:ascii="Calibri" w:hAnsi="Calibri" w:cs="Calibri"/>
          <w:b/>
          <w:bCs/>
          <w:color w:val="003A5C"/>
          <w:sz w:val="20"/>
          <w:szCs w:val="20"/>
        </w:rPr>
        <w:t>acceso al complejo de aguas termale</w:t>
      </w:r>
      <w:r w:rsidR="00405A7D">
        <w:rPr>
          <w:rFonts w:ascii="Calibri" w:hAnsi="Calibri" w:cs="Calibri"/>
          <w:b/>
          <w:bCs/>
          <w:color w:val="003A5C"/>
          <w:sz w:val="20"/>
          <w:szCs w:val="20"/>
        </w:rPr>
        <w:t>s Paradise</w:t>
      </w:r>
      <w:r w:rsidR="00405A7D" w:rsidRPr="00145652">
        <w:rPr>
          <w:rFonts w:ascii="Calibri" w:hAnsi="Calibri" w:cs="Calibri"/>
          <w:b/>
          <w:bCs/>
          <w:color w:val="003A5C"/>
          <w:sz w:val="20"/>
          <w:szCs w:val="20"/>
        </w:rPr>
        <w:t xml:space="preserve"> Hot Springs</w:t>
      </w:r>
      <w:r w:rsidR="00405A7D">
        <w:rPr>
          <w:rFonts w:ascii="Calibri" w:hAnsi="Calibri" w:cs="Calibri"/>
          <w:color w:val="003A5C"/>
          <w:sz w:val="20"/>
          <w:szCs w:val="20"/>
        </w:rPr>
        <w:t xml:space="preserve">. </w:t>
      </w:r>
      <w:r w:rsidR="00405A7D" w:rsidRPr="00405A7D">
        <w:rPr>
          <w:rFonts w:ascii="Calibri" w:hAnsi="Calibri" w:cs="Calibri"/>
          <w:color w:val="003A5C"/>
          <w:sz w:val="20"/>
          <w:szCs w:val="20"/>
        </w:rPr>
        <w:t>Agua mineral y termal pura del interior de la tierra, un regalo de la naturaleza</w:t>
      </w:r>
      <w:r w:rsidR="00405A7D">
        <w:rPr>
          <w:rFonts w:ascii="Calibri" w:hAnsi="Calibri" w:cs="Calibri"/>
          <w:color w:val="003A5C"/>
          <w:sz w:val="20"/>
          <w:szCs w:val="20"/>
        </w:rPr>
        <w:t xml:space="preserve"> y un paraíso </w:t>
      </w:r>
      <w:r w:rsidR="00FE4B76">
        <w:rPr>
          <w:rFonts w:ascii="Calibri" w:hAnsi="Calibri" w:cs="Calibri"/>
          <w:color w:val="003A5C"/>
          <w:sz w:val="20"/>
          <w:szCs w:val="20"/>
        </w:rPr>
        <w:t>donde poder</w:t>
      </w:r>
      <w:r w:rsidR="00405A7D">
        <w:rPr>
          <w:rFonts w:ascii="Calibri" w:hAnsi="Calibri" w:cs="Calibri"/>
          <w:color w:val="003A5C"/>
          <w:sz w:val="20"/>
          <w:szCs w:val="20"/>
        </w:rPr>
        <w:t xml:space="preserve"> relajarse. Alojamiento. </w:t>
      </w:r>
    </w:p>
    <w:p w14:paraId="4F779762" w14:textId="77777777" w:rsidR="00405A7D" w:rsidRPr="00C25628" w:rsidRDefault="00405A7D" w:rsidP="00405A7D">
      <w:pPr>
        <w:rPr>
          <w:rFonts w:ascii="Calibri" w:hAnsi="Calibri" w:cs="Calibri"/>
          <w:color w:val="003A5C"/>
          <w:sz w:val="20"/>
          <w:szCs w:val="20"/>
        </w:rPr>
      </w:pPr>
    </w:p>
    <w:p w14:paraId="39F992F2" w14:textId="135C54B3" w:rsidR="00A56B21" w:rsidRPr="00C25628" w:rsidRDefault="00A56B21" w:rsidP="00A56B21">
      <w:pPr>
        <w:spacing w:line="360" w:lineRule="auto"/>
        <w:rPr>
          <w:rFonts w:ascii="Calibri" w:hAnsi="Calibri" w:cs="Calibri"/>
          <w:b/>
          <w:bCs/>
          <w:color w:val="CEA052"/>
          <w:sz w:val="20"/>
          <w:szCs w:val="20"/>
        </w:rPr>
      </w:pPr>
      <w:r w:rsidRPr="00C25628">
        <w:rPr>
          <w:rFonts w:ascii="Calibri" w:hAnsi="Calibri" w:cs="Calibri"/>
          <w:b/>
          <w:bCs/>
          <w:color w:val="CEA052"/>
          <w:sz w:val="20"/>
          <w:szCs w:val="20"/>
        </w:rPr>
        <w:t xml:space="preserve">DÍA </w:t>
      </w:r>
      <w:r w:rsidR="00DA1BBD">
        <w:rPr>
          <w:rFonts w:ascii="Calibri" w:hAnsi="Calibri" w:cs="Calibri"/>
          <w:b/>
          <w:bCs/>
          <w:color w:val="CEA052"/>
          <w:sz w:val="20"/>
          <w:szCs w:val="20"/>
        </w:rPr>
        <w:t>7</w:t>
      </w:r>
      <w:r w:rsidRPr="00C25628">
        <w:rPr>
          <w:rFonts w:ascii="Calibri" w:hAnsi="Calibri" w:cs="Calibri"/>
          <w:b/>
          <w:bCs/>
          <w:color w:val="CEA052"/>
          <w:sz w:val="20"/>
          <w:szCs w:val="20"/>
        </w:rPr>
        <w:t>. ARENAL – MONTEVERDE (119</w:t>
      </w:r>
      <w:r w:rsidR="00AB57F1">
        <w:rPr>
          <w:rFonts w:ascii="Calibri" w:hAnsi="Calibri" w:cs="Calibri"/>
          <w:b/>
          <w:bCs/>
          <w:color w:val="CEA052"/>
          <w:sz w:val="20"/>
          <w:szCs w:val="20"/>
        </w:rPr>
        <w:t xml:space="preserve"> </w:t>
      </w:r>
      <w:r w:rsidRPr="00C25628">
        <w:rPr>
          <w:rFonts w:ascii="Calibri" w:hAnsi="Calibri" w:cs="Calibri"/>
          <w:b/>
          <w:bCs/>
          <w:color w:val="CEA052"/>
          <w:sz w:val="20"/>
          <w:szCs w:val="20"/>
        </w:rPr>
        <w:t>km)</w:t>
      </w:r>
    </w:p>
    <w:p w14:paraId="78D0B702" w14:textId="33038F7D" w:rsidR="00A56B21" w:rsidRDefault="00A56B21" w:rsidP="00AB57F1">
      <w:pPr>
        <w:rPr>
          <w:rFonts w:ascii="Calibri" w:hAnsi="Calibri" w:cs="Calibri"/>
          <w:color w:val="003A5C"/>
          <w:sz w:val="20"/>
          <w:szCs w:val="20"/>
        </w:rPr>
      </w:pPr>
      <w:r w:rsidRPr="00AB57F1">
        <w:rPr>
          <w:rFonts w:ascii="Calibri" w:hAnsi="Calibri" w:cs="Calibri"/>
          <w:b/>
          <w:bCs/>
          <w:color w:val="003A5C"/>
          <w:sz w:val="20"/>
          <w:szCs w:val="20"/>
        </w:rPr>
        <w:t>Desayuno</w:t>
      </w:r>
      <w:r w:rsidRPr="00C25628">
        <w:rPr>
          <w:rFonts w:ascii="Calibri" w:hAnsi="Calibri" w:cs="Calibri"/>
          <w:color w:val="003A5C"/>
          <w:sz w:val="20"/>
          <w:szCs w:val="20"/>
        </w:rPr>
        <w:t xml:space="preserve">. Por la mañana, salida hacia </w:t>
      </w:r>
      <w:r w:rsidRPr="00C25628">
        <w:rPr>
          <w:rFonts w:ascii="Calibri" w:hAnsi="Calibri" w:cs="Calibri"/>
          <w:b/>
          <w:bCs/>
          <w:color w:val="003A5C"/>
          <w:sz w:val="20"/>
          <w:szCs w:val="20"/>
        </w:rPr>
        <w:t>Monteverde</w:t>
      </w:r>
      <w:r w:rsidRPr="00C25628">
        <w:rPr>
          <w:rFonts w:ascii="Calibri" w:hAnsi="Calibri" w:cs="Calibri"/>
          <w:color w:val="003A5C"/>
          <w:sz w:val="20"/>
          <w:szCs w:val="20"/>
        </w:rPr>
        <w:t xml:space="preserve">, situada en la zona montañosa del noroeste de Costa Rica y mundialmente conocida por la biodiversidad de su Reserva Biológica del Bosque Nuboso. </w:t>
      </w:r>
      <w:r w:rsidR="00AB57F1">
        <w:rPr>
          <w:rFonts w:ascii="Calibri" w:hAnsi="Calibri" w:cs="Calibri"/>
          <w:color w:val="093B59"/>
          <w:sz w:val="20"/>
          <w:szCs w:val="20"/>
        </w:rPr>
        <w:t>Llegada, tiempo libre y alojamiento</w:t>
      </w:r>
      <w:r w:rsidR="00AB57F1" w:rsidRPr="00DE156C">
        <w:rPr>
          <w:rFonts w:ascii="Calibri" w:hAnsi="Calibri" w:cs="Calibri"/>
          <w:color w:val="003A5C"/>
          <w:sz w:val="20"/>
          <w:szCs w:val="20"/>
        </w:rPr>
        <w:t xml:space="preserve">.   </w:t>
      </w:r>
    </w:p>
    <w:p w14:paraId="2AA46D80" w14:textId="77777777" w:rsidR="00AB57F1" w:rsidRPr="00C25628" w:rsidRDefault="00AB57F1" w:rsidP="00AB57F1">
      <w:pPr>
        <w:rPr>
          <w:rFonts w:ascii="Calibri" w:hAnsi="Calibri" w:cs="Calibri"/>
          <w:b/>
          <w:bCs/>
          <w:color w:val="CEA052"/>
          <w:sz w:val="20"/>
          <w:szCs w:val="20"/>
        </w:rPr>
      </w:pPr>
    </w:p>
    <w:p w14:paraId="7A09C06F" w14:textId="5F189196" w:rsidR="00A56B21" w:rsidRPr="00C25628" w:rsidRDefault="00A56B21" w:rsidP="00A56B21">
      <w:pPr>
        <w:spacing w:line="360" w:lineRule="auto"/>
        <w:rPr>
          <w:rFonts w:ascii="Calibri" w:hAnsi="Calibri" w:cs="Calibri"/>
          <w:b/>
          <w:bCs/>
          <w:color w:val="CEA052"/>
          <w:sz w:val="20"/>
          <w:szCs w:val="20"/>
        </w:rPr>
      </w:pPr>
      <w:r w:rsidRPr="00C25628">
        <w:rPr>
          <w:rFonts w:ascii="Calibri" w:hAnsi="Calibri" w:cs="Calibri"/>
          <w:b/>
          <w:bCs/>
          <w:color w:val="CEA052"/>
          <w:sz w:val="20"/>
          <w:szCs w:val="20"/>
        </w:rPr>
        <w:t xml:space="preserve">DÍA </w:t>
      </w:r>
      <w:r w:rsidR="00DA1BBD">
        <w:rPr>
          <w:rFonts w:ascii="Calibri" w:hAnsi="Calibri" w:cs="Calibri"/>
          <w:b/>
          <w:bCs/>
          <w:color w:val="CEA052"/>
          <w:sz w:val="20"/>
          <w:szCs w:val="20"/>
        </w:rPr>
        <w:t>8</w:t>
      </w:r>
      <w:r w:rsidRPr="00C25628">
        <w:rPr>
          <w:rFonts w:ascii="Calibri" w:hAnsi="Calibri" w:cs="Calibri"/>
          <w:b/>
          <w:bCs/>
          <w:color w:val="CEA052"/>
          <w:sz w:val="20"/>
          <w:szCs w:val="20"/>
        </w:rPr>
        <w:t xml:space="preserve">. MONTEVERDE </w:t>
      </w:r>
    </w:p>
    <w:p w14:paraId="0D2CFFAF" w14:textId="34DA94AC" w:rsidR="00AB57F1" w:rsidRPr="00DE156C" w:rsidRDefault="00AB57F1" w:rsidP="00AB57F1">
      <w:pPr>
        <w:rPr>
          <w:rFonts w:ascii="Calibri" w:hAnsi="Calibri" w:cs="Calibri"/>
          <w:color w:val="003A5C"/>
          <w:sz w:val="20"/>
          <w:szCs w:val="20"/>
        </w:rPr>
      </w:pPr>
      <w:bookmarkStart w:id="0" w:name="_Hlk89940361"/>
      <w:r w:rsidRPr="00342E4B">
        <w:rPr>
          <w:rFonts w:ascii="Calibri" w:hAnsi="Calibri" w:cs="Calibri"/>
          <w:b/>
          <w:bCs/>
          <w:color w:val="003A5C"/>
          <w:sz w:val="20"/>
          <w:szCs w:val="20"/>
        </w:rPr>
        <w:t xml:space="preserve">Desayuno. </w:t>
      </w:r>
      <w:r w:rsidR="007C70D7" w:rsidRPr="00796C86">
        <w:rPr>
          <w:rFonts w:ascii="Calibri" w:hAnsi="Calibri" w:cs="Calibri"/>
          <w:color w:val="003A5C"/>
          <w:sz w:val="20"/>
          <w:szCs w:val="20"/>
        </w:rPr>
        <w:t xml:space="preserve">Hoy descubriremos la belleza de los bosques costarricenses en los primeros </w:t>
      </w:r>
      <w:r w:rsidR="007C70D7" w:rsidRPr="00796C86">
        <w:rPr>
          <w:rFonts w:ascii="Calibri" w:hAnsi="Calibri" w:cs="Calibri"/>
          <w:b/>
          <w:bCs/>
          <w:color w:val="003A5C"/>
          <w:sz w:val="20"/>
          <w:szCs w:val="20"/>
        </w:rPr>
        <w:t>puentes colgantes</w:t>
      </w:r>
      <w:r w:rsidR="007C70D7" w:rsidRPr="00796C86">
        <w:rPr>
          <w:rFonts w:ascii="Calibri" w:hAnsi="Calibri" w:cs="Calibri"/>
          <w:color w:val="003A5C"/>
          <w:sz w:val="20"/>
          <w:szCs w:val="20"/>
        </w:rPr>
        <w:t xml:space="preserve"> del país. </w:t>
      </w:r>
      <w:r w:rsidR="007C70D7" w:rsidRPr="00796C86">
        <w:rPr>
          <w:rFonts w:ascii="Calibri" w:hAnsi="Calibri" w:cs="Calibri"/>
          <w:b/>
          <w:bCs/>
          <w:color w:val="003A5C"/>
          <w:sz w:val="20"/>
          <w:szCs w:val="20"/>
        </w:rPr>
        <w:t>Caminata guiada</w:t>
      </w:r>
      <w:r w:rsidR="007C70D7" w:rsidRPr="00796C86">
        <w:rPr>
          <w:rFonts w:ascii="Calibri" w:hAnsi="Calibri" w:cs="Calibri"/>
          <w:color w:val="003A5C"/>
          <w:sz w:val="20"/>
          <w:szCs w:val="20"/>
        </w:rPr>
        <w:t xml:space="preserve"> por senderos naturales y sorprendentes puentes colgantes a través de los densos bosques de Monteverde</w:t>
      </w:r>
      <w:r w:rsidR="00796C86" w:rsidRPr="00796C86">
        <w:rPr>
          <w:rFonts w:ascii="Calibri" w:hAnsi="Calibri" w:cs="Calibri"/>
          <w:color w:val="003A5C"/>
          <w:sz w:val="20"/>
          <w:szCs w:val="20"/>
        </w:rPr>
        <w:t xml:space="preserve">, observando </w:t>
      </w:r>
      <w:r w:rsidR="007C70D7" w:rsidRPr="00796C86">
        <w:rPr>
          <w:rFonts w:ascii="Calibri" w:hAnsi="Calibri" w:cs="Calibri"/>
          <w:color w:val="003A5C"/>
          <w:sz w:val="20"/>
          <w:szCs w:val="20"/>
        </w:rPr>
        <w:t xml:space="preserve">la flora y la fauna de estos mágicos bosques </w:t>
      </w:r>
      <w:r w:rsidR="00796C86" w:rsidRPr="00796C86">
        <w:rPr>
          <w:rFonts w:ascii="Calibri" w:hAnsi="Calibri" w:cs="Calibri"/>
          <w:color w:val="003A5C"/>
          <w:sz w:val="20"/>
          <w:szCs w:val="20"/>
        </w:rPr>
        <w:t>tropicales.</w:t>
      </w:r>
      <w:r w:rsidR="00796C86">
        <w:rPr>
          <w:rFonts w:ascii="Calibri" w:hAnsi="Calibri" w:cs="Calibri"/>
          <w:color w:val="003A5C"/>
          <w:sz w:val="20"/>
          <w:szCs w:val="20"/>
        </w:rPr>
        <w:t xml:space="preserve"> Resto del día libre. </w:t>
      </w:r>
      <w:r w:rsidRPr="00DE156C">
        <w:rPr>
          <w:rFonts w:ascii="Calibri" w:hAnsi="Calibri" w:cs="Calibri"/>
          <w:color w:val="003A5C"/>
          <w:sz w:val="20"/>
          <w:szCs w:val="20"/>
        </w:rPr>
        <w:t xml:space="preserve"> Alojamiento. </w:t>
      </w:r>
    </w:p>
    <w:bookmarkEnd w:id="0"/>
    <w:p w14:paraId="1D30BF9F" w14:textId="77777777" w:rsidR="00A56B21" w:rsidRPr="00C25628" w:rsidRDefault="00A56B21" w:rsidP="00A56B21">
      <w:pPr>
        <w:rPr>
          <w:rFonts w:ascii="Calibri" w:hAnsi="Calibri" w:cs="Calibri"/>
          <w:sz w:val="20"/>
          <w:szCs w:val="20"/>
        </w:rPr>
      </w:pPr>
    </w:p>
    <w:p w14:paraId="723408BB" w14:textId="64E77732" w:rsidR="00A56B21" w:rsidRPr="00C25628" w:rsidRDefault="00A56B21" w:rsidP="00A56B21">
      <w:pPr>
        <w:spacing w:line="360" w:lineRule="auto"/>
        <w:rPr>
          <w:rFonts w:ascii="Calibri" w:hAnsi="Calibri" w:cs="Calibri"/>
          <w:b/>
          <w:bCs/>
          <w:color w:val="CEA052"/>
          <w:sz w:val="20"/>
          <w:szCs w:val="20"/>
        </w:rPr>
      </w:pPr>
      <w:r w:rsidRPr="00C25628">
        <w:rPr>
          <w:rFonts w:ascii="Calibri" w:hAnsi="Calibri" w:cs="Calibri"/>
          <w:b/>
          <w:bCs/>
          <w:color w:val="CEA052"/>
          <w:sz w:val="20"/>
          <w:szCs w:val="20"/>
        </w:rPr>
        <w:t xml:space="preserve">DÍA </w:t>
      </w:r>
      <w:r w:rsidR="00DA1BBD">
        <w:rPr>
          <w:rFonts w:ascii="Calibri" w:hAnsi="Calibri" w:cs="Calibri"/>
          <w:b/>
          <w:bCs/>
          <w:color w:val="CEA052"/>
          <w:sz w:val="20"/>
          <w:szCs w:val="20"/>
        </w:rPr>
        <w:t>9</w:t>
      </w:r>
      <w:r w:rsidRPr="00C25628">
        <w:rPr>
          <w:rFonts w:ascii="Calibri" w:hAnsi="Calibri" w:cs="Calibri"/>
          <w:b/>
          <w:bCs/>
          <w:color w:val="CEA052"/>
          <w:sz w:val="20"/>
          <w:szCs w:val="20"/>
        </w:rPr>
        <w:t xml:space="preserve">. MONTEVERDE </w:t>
      </w:r>
      <w:r w:rsidR="00B45EBD" w:rsidRPr="00C25628">
        <w:rPr>
          <w:rFonts w:ascii="Calibri" w:hAnsi="Calibri" w:cs="Calibri"/>
          <w:b/>
          <w:bCs/>
          <w:color w:val="CEA052"/>
          <w:sz w:val="20"/>
          <w:szCs w:val="20"/>
        </w:rPr>
        <w:t xml:space="preserve">– </w:t>
      </w:r>
      <w:r w:rsidR="00B45EBD">
        <w:rPr>
          <w:rFonts w:ascii="Calibri" w:hAnsi="Calibri" w:cs="Calibri"/>
          <w:b/>
          <w:bCs/>
          <w:color w:val="CEA052"/>
          <w:sz w:val="20"/>
          <w:szCs w:val="20"/>
        </w:rPr>
        <w:t>S</w:t>
      </w:r>
      <w:r w:rsidR="004A1055">
        <w:rPr>
          <w:rFonts w:ascii="Calibri" w:hAnsi="Calibri" w:cs="Calibri"/>
          <w:b/>
          <w:bCs/>
          <w:color w:val="CEA052"/>
          <w:sz w:val="20"/>
          <w:szCs w:val="20"/>
        </w:rPr>
        <w:t>Á</w:t>
      </w:r>
      <w:r w:rsidR="00B45EBD">
        <w:rPr>
          <w:rFonts w:ascii="Calibri" w:hAnsi="Calibri" w:cs="Calibri"/>
          <w:b/>
          <w:bCs/>
          <w:color w:val="CEA052"/>
          <w:sz w:val="20"/>
          <w:szCs w:val="20"/>
        </w:rPr>
        <w:t>MARA</w:t>
      </w:r>
      <w:r w:rsidR="00B45EBD" w:rsidRPr="00C25628">
        <w:rPr>
          <w:rFonts w:ascii="Calibri" w:hAnsi="Calibri" w:cs="Calibri"/>
          <w:b/>
          <w:bCs/>
          <w:color w:val="CEA052"/>
          <w:sz w:val="20"/>
          <w:szCs w:val="20"/>
        </w:rPr>
        <w:t xml:space="preserve"> </w:t>
      </w:r>
      <w:r w:rsidRPr="00C25628">
        <w:rPr>
          <w:rFonts w:ascii="Calibri" w:hAnsi="Calibri" w:cs="Calibri"/>
          <w:b/>
          <w:bCs/>
          <w:color w:val="CEA052"/>
          <w:sz w:val="20"/>
          <w:szCs w:val="20"/>
        </w:rPr>
        <w:t>(</w:t>
      </w:r>
      <w:r w:rsidR="00A131CD">
        <w:rPr>
          <w:rFonts w:ascii="Calibri" w:hAnsi="Calibri" w:cs="Calibri"/>
          <w:b/>
          <w:bCs/>
          <w:color w:val="CEA052"/>
          <w:sz w:val="20"/>
          <w:szCs w:val="20"/>
        </w:rPr>
        <w:t xml:space="preserve">139 </w:t>
      </w:r>
      <w:r w:rsidRPr="00C25628">
        <w:rPr>
          <w:rFonts w:ascii="Calibri" w:hAnsi="Calibri" w:cs="Calibri"/>
          <w:b/>
          <w:bCs/>
          <w:color w:val="CEA052"/>
          <w:sz w:val="20"/>
          <w:szCs w:val="20"/>
        </w:rPr>
        <w:t>km)</w:t>
      </w:r>
    </w:p>
    <w:p w14:paraId="32F94EAC" w14:textId="0D716826" w:rsidR="0013453E" w:rsidRDefault="00A56B21" w:rsidP="00A56B21">
      <w:pPr>
        <w:rPr>
          <w:rFonts w:ascii="Calibri" w:hAnsi="Calibri" w:cs="Calibri"/>
          <w:color w:val="003A5C"/>
          <w:sz w:val="20"/>
          <w:szCs w:val="20"/>
        </w:rPr>
      </w:pPr>
      <w:r w:rsidRPr="00AB57F1">
        <w:rPr>
          <w:rFonts w:ascii="Calibri" w:hAnsi="Calibri" w:cs="Calibri"/>
          <w:b/>
          <w:bCs/>
          <w:color w:val="003A5C"/>
          <w:sz w:val="20"/>
          <w:szCs w:val="20"/>
        </w:rPr>
        <w:t>Desayuno</w:t>
      </w:r>
      <w:r w:rsidRPr="00C25628">
        <w:rPr>
          <w:rFonts w:ascii="Calibri" w:hAnsi="Calibri" w:cs="Calibri"/>
          <w:color w:val="003A5C"/>
          <w:sz w:val="20"/>
          <w:szCs w:val="20"/>
        </w:rPr>
        <w:t xml:space="preserve">. Salida hacia </w:t>
      </w:r>
      <w:r w:rsidR="004819D9">
        <w:rPr>
          <w:rFonts w:ascii="Calibri" w:hAnsi="Calibri" w:cs="Calibri"/>
          <w:b/>
          <w:bCs/>
          <w:color w:val="003A5C"/>
          <w:sz w:val="20"/>
          <w:szCs w:val="20"/>
        </w:rPr>
        <w:t>S</w:t>
      </w:r>
      <w:r w:rsidR="004A1055">
        <w:rPr>
          <w:rFonts w:ascii="Calibri" w:hAnsi="Calibri" w:cs="Calibri"/>
          <w:b/>
          <w:bCs/>
          <w:color w:val="003A5C"/>
          <w:sz w:val="20"/>
          <w:szCs w:val="20"/>
        </w:rPr>
        <w:t>á</w:t>
      </w:r>
      <w:r w:rsidR="004819D9">
        <w:rPr>
          <w:rFonts w:ascii="Calibri" w:hAnsi="Calibri" w:cs="Calibri"/>
          <w:b/>
          <w:bCs/>
          <w:color w:val="003A5C"/>
          <w:sz w:val="20"/>
          <w:szCs w:val="20"/>
        </w:rPr>
        <w:t>mara</w:t>
      </w:r>
      <w:r w:rsidRPr="00C25628">
        <w:rPr>
          <w:rFonts w:ascii="Calibri" w:hAnsi="Calibri" w:cs="Calibri"/>
          <w:color w:val="003A5C"/>
          <w:sz w:val="20"/>
          <w:szCs w:val="20"/>
        </w:rPr>
        <w:t xml:space="preserve">, </w:t>
      </w:r>
      <w:r w:rsidR="004A1055" w:rsidRPr="004A1055">
        <w:rPr>
          <w:rFonts w:ascii="Calibri" w:hAnsi="Calibri" w:cs="Calibri"/>
          <w:color w:val="003A5C"/>
          <w:sz w:val="20"/>
          <w:szCs w:val="20"/>
        </w:rPr>
        <w:t xml:space="preserve">un </w:t>
      </w:r>
      <w:r w:rsidR="004A1055">
        <w:rPr>
          <w:rFonts w:ascii="Calibri" w:hAnsi="Calibri" w:cs="Calibri"/>
          <w:color w:val="003A5C"/>
          <w:sz w:val="20"/>
          <w:szCs w:val="20"/>
        </w:rPr>
        <w:t xml:space="preserve">pequeño </w:t>
      </w:r>
      <w:r w:rsidR="004A1055" w:rsidRPr="004A1055">
        <w:rPr>
          <w:rFonts w:ascii="Calibri" w:hAnsi="Calibri" w:cs="Calibri"/>
          <w:color w:val="003A5C"/>
          <w:sz w:val="20"/>
          <w:szCs w:val="20"/>
        </w:rPr>
        <w:t>pueblo con playas vírgenes y paisajes perfectos</w:t>
      </w:r>
      <w:r w:rsidR="004A1055">
        <w:rPr>
          <w:rFonts w:ascii="Calibri" w:hAnsi="Calibri" w:cs="Calibri"/>
          <w:color w:val="003A5C"/>
          <w:sz w:val="20"/>
          <w:szCs w:val="20"/>
        </w:rPr>
        <w:t xml:space="preserve">, ubicado en </w:t>
      </w:r>
      <w:r w:rsidR="0046330F">
        <w:rPr>
          <w:rFonts w:ascii="Calibri" w:hAnsi="Calibri" w:cs="Calibri"/>
          <w:color w:val="003A5C"/>
          <w:sz w:val="20"/>
          <w:szCs w:val="20"/>
        </w:rPr>
        <w:t xml:space="preserve">la </w:t>
      </w:r>
      <w:r w:rsidR="0046330F" w:rsidRPr="0046330F">
        <w:rPr>
          <w:rFonts w:ascii="Calibri" w:hAnsi="Calibri" w:cs="Calibri"/>
          <w:color w:val="003A5C"/>
          <w:sz w:val="20"/>
          <w:szCs w:val="20"/>
        </w:rPr>
        <w:t>costa del Pacífico sur</w:t>
      </w:r>
      <w:r w:rsidR="0046330F">
        <w:rPr>
          <w:rFonts w:ascii="Calibri" w:hAnsi="Calibri" w:cs="Calibri"/>
          <w:color w:val="003A5C"/>
          <w:sz w:val="20"/>
          <w:szCs w:val="20"/>
        </w:rPr>
        <w:t xml:space="preserve">. </w:t>
      </w:r>
      <w:r w:rsidR="00AB57F1">
        <w:rPr>
          <w:rFonts w:ascii="Calibri" w:hAnsi="Calibri" w:cs="Calibri"/>
          <w:color w:val="093B59"/>
          <w:sz w:val="20"/>
          <w:szCs w:val="20"/>
        </w:rPr>
        <w:t>Llegada, tiempo libre y alojamiento</w:t>
      </w:r>
      <w:r w:rsidR="00AB57F1" w:rsidRPr="00DE156C">
        <w:rPr>
          <w:rFonts w:ascii="Calibri" w:hAnsi="Calibri" w:cs="Calibri"/>
          <w:color w:val="003A5C"/>
          <w:sz w:val="20"/>
          <w:szCs w:val="20"/>
        </w:rPr>
        <w:t xml:space="preserve">.   </w:t>
      </w:r>
    </w:p>
    <w:p w14:paraId="66A7325D" w14:textId="77777777" w:rsidR="006C1AE7" w:rsidRPr="00C25628" w:rsidRDefault="006C1AE7" w:rsidP="00A56B21">
      <w:pPr>
        <w:rPr>
          <w:rFonts w:ascii="Calibri" w:hAnsi="Calibri" w:cs="Calibri"/>
          <w:color w:val="003A5C"/>
          <w:sz w:val="20"/>
          <w:szCs w:val="20"/>
        </w:rPr>
      </w:pPr>
    </w:p>
    <w:p w14:paraId="4ACDD930" w14:textId="40FFB7FB" w:rsidR="00A56B21" w:rsidRPr="00C25628" w:rsidRDefault="00A56B21" w:rsidP="00A56B21">
      <w:pPr>
        <w:spacing w:line="360" w:lineRule="auto"/>
        <w:rPr>
          <w:rFonts w:ascii="Calibri" w:hAnsi="Calibri" w:cs="Calibri"/>
          <w:b/>
          <w:bCs/>
          <w:color w:val="CEA052"/>
          <w:sz w:val="20"/>
          <w:szCs w:val="20"/>
        </w:rPr>
      </w:pPr>
      <w:r w:rsidRPr="00C25628">
        <w:rPr>
          <w:rFonts w:ascii="Calibri" w:hAnsi="Calibri" w:cs="Calibri"/>
          <w:b/>
          <w:bCs/>
          <w:color w:val="CEA052"/>
          <w:sz w:val="20"/>
          <w:szCs w:val="20"/>
        </w:rPr>
        <w:t>DÍA</w:t>
      </w:r>
      <w:r w:rsidR="00AB57F1">
        <w:rPr>
          <w:rFonts w:ascii="Calibri" w:hAnsi="Calibri" w:cs="Calibri"/>
          <w:b/>
          <w:bCs/>
          <w:color w:val="CEA052"/>
          <w:sz w:val="20"/>
          <w:szCs w:val="20"/>
        </w:rPr>
        <w:t>S</w:t>
      </w:r>
      <w:r w:rsidRPr="00C25628">
        <w:rPr>
          <w:rFonts w:ascii="Calibri" w:hAnsi="Calibri" w:cs="Calibri"/>
          <w:b/>
          <w:bCs/>
          <w:color w:val="CEA052"/>
          <w:sz w:val="20"/>
          <w:szCs w:val="20"/>
        </w:rPr>
        <w:t xml:space="preserve"> </w:t>
      </w:r>
      <w:r w:rsidR="00DA1BBD">
        <w:rPr>
          <w:rFonts w:ascii="Calibri" w:hAnsi="Calibri" w:cs="Calibri"/>
          <w:b/>
          <w:bCs/>
          <w:color w:val="CEA052"/>
          <w:sz w:val="20"/>
          <w:szCs w:val="20"/>
        </w:rPr>
        <w:t xml:space="preserve">10 </w:t>
      </w:r>
      <w:r w:rsidRPr="00C25628">
        <w:rPr>
          <w:rFonts w:ascii="Calibri" w:hAnsi="Calibri" w:cs="Calibri"/>
          <w:b/>
          <w:bCs/>
          <w:color w:val="CEA052"/>
          <w:sz w:val="20"/>
          <w:szCs w:val="20"/>
        </w:rPr>
        <w:t>Y 1</w:t>
      </w:r>
      <w:r w:rsidR="00DA1BBD">
        <w:rPr>
          <w:rFonts w:ascii="Calibri" w:hAnsi="Calibri" w:cs="Calibri"/>
          <w:b/>
          <w:bCs/>
          <w:color w:val="CEA052"/>
          <w:sz w:val="20"/>
          <w:szCs w:val="20"/>
        </w:rPr>
        <w:t>1</w:t>
      </w:r>
      <w:r w:rsidRPr="00C25628">
        <w:rPr>
          <w:rFonts w:ascii="Calibri" w:hAnsi="Calibri" w:cs="Calibri"/>
          <w:b/>
          <w:bCs/>
          <w:color w:val="CEA052"/>
          <w:sz w:val="20"/>
          <w:szCs w:val="20"/>
        </w:rPr>
        <w:t xml:space="preserve">. </w:t>
      </w:r>
      <w:r w:rsidR="004A1055">
        <w:rPr>
          <w:rFonts w:ascii="Calibri" w:hAnsi="Calibri" w:cs="Calibri"/>
          <w:b/>
          <w:bCs/>
          <w:color w:val="CEA052"/>
          <w:sz w:val="20"/>
          <w:szCs w:val="20"/>
        </w:rPr>
        <w:t>SÁMARA</w:t>
      </w:r>
    </w:p>
    <w:p w14:paraId="07C74A9B" w14:textId="19ED127B" w:rsidR="00A56B21" w:rsidRDefault="00A56B21" w:rsidP="00A56B21">
      <w:pPr>
        <w:rPr>
          <w:rFonts w:ascii="Calibri" w:hAnsi="Calibri" w:cs="Calibri"/>
          <w:color w:val="003A5C"/>
          <w:sz w:val="20"/>
          <w:szCs w:val="20"/>
        </w:rPr>
      </w:pPr>
      <w:r w:rsidRPr="00AB57F1">
        <w:rPr>
          <w:rFonts w:ascii="Calibri" w:hAnsi="Calibri" w:cs="Calibri"/>
          <w:b/>
          <w:bCs/>
          <w:color w:val="003A5C"/>
          <w:sz w:val="20"/>
          <w:szCs w:val="20"/>
        </w:rPr>
        <w:t>Desayuno. Días libres</w:t>
      </w:r>
      <w:r w:rsidRPr="00C25628">
        <w:rPr>
          <w:rFonts w:ascii="Calibri" w:hAnsi="Calibri" w:cs="Calibri"/>
          <w:color w:val="003A5C"/>
          <w:sz w:val="20"/>
          <w:szCs w:val="20"/>
        </w:rPr>
        <w:t xml:space="preserve"> para disfrutar</w:t>
      </w:r>
      <w:r w:rsidR="004A1055">
        <w:rPr>
          <w:rFonts w:ascii="Calibri" w:hAnsi="Calibri" w:cs="Calibri"/>
          <w:color w:val="003A5C"/>
          <w:sz w:val="20"/>
          <w:szCs w:val="20"/>
        </w:rPr>
        <w:t xml:space="preserve"> de la</w:t>
      </w:r>
      <w:r w:rsidR="004A1055" w:rsidRPr="004A1055">
        <w:rPr>
          <w:rFonts w:ascii="Calibri" w:hAnsi="Calibri" w:cs="Calibri"/>
          <w:color w:val="003A5C"/>
          <w:sz w:val="20"/>
          <w:szCs w:val="20"/>
        </w:rPr>
        <w:t xml:space="preserve"> gran variedad de plantas y animales exóticos a lo largo </w:t>
      </w:r>
      <w:r w:rsidR="00EB0DA1">
        <w:rPr>
          <w:rFonts w:ascii="Calibri" w:hAnsi="Calibri" w:cs="Calibri"/>
          <w:color w:val="003A5C"/>
          <w:sz w:val="20"/>
          <w:szCs w:val="20"/>
        </w:rPr>
        <w:t>de la</w:t>
      </w:r>
      <w:r w:rsidR="00EB0DA1" w:rsidRPr="00EB0DA1">
        <w:rPr>
          <w:rFonts w:ascii="Calibri" w:hAnsi="Calibri" w:cs="Calibri"/>
          <w:color w:val="003A5C"/>
          <w:sz w:val="20"/>
          <w:szCs w:val="20"/>
        </w:rPr>
        <w:t xml:space="preserve"> playa de arena blanca </w:t>
      </w:r>
      <w:r w:rsidR="004A1055" w:rsidRPr="004A1055">
        <w:rPr>
          <w:rFonts w:ascii="Calibri" w:hAnsi="Calibri" w:cs="Calibri"/>
          <w:color w:val="003A5C"/>
          <w:sz w:val="20"/>
          <w:szCs w:val="20"/>
        </w:rPr>
        <w:t>de Sámara</w:t>
      </w:r>
      <w:r w:rsidR="00EB0DA1">
        <w:rPr>
          <w:rFonts w:ascii="Calibri" w:hAnsi="Calibri" w:cs="Calibri"/>
          <w:color w:val="003A5C"/>
          <w:sz w:val="20"/>
          <w:szCs w:val="20"/>
        </w:rPr>
        <w:t xml:space="preserve"> donde además se encuentra un increíble arrecife de coral.</w:t>
      </w:r>
      <w:r w:rsidR="0046330F">
        <w:rPr>
          <w:rFonts w:ascii="Calibri" w:hAnsi="Calibri" w:cs="Calibri"/>
          <w:color w:val="003A5C"/>
          <w:sz w:val="20"/>
          <w:szCs w:val="20"/>
        </w:rPr>
        <w:t xml:space="preserve"> </w:t>
      </w:r>
      <w:r w:rsidRPr="00C25628">
        <w:rPr>
          <w:rFonts w:ascii="Calibri" w:hAnsi="Calibri" w:cs="Calibri"/>
          <w:color w:val="003A5C"/>
          <w:sz w:val="20"/>
          <w:szCs w:val="20"/>
        </w:rPr>
        <w:t>Alojamiento</w:t>
      </w:r>
    </w:p>
    <w:p w14:paraId="4C986542" w14:textId="77777777" w:rsidR="006C1AE7" w:rsidRPr="00C25628" w:rsidRDefault="006C1AE7" w:rsidP="00A56B21">
      <w:pPr>
        <w:rPr>
          <w:rFonts w:ascii="Calibri" w:hAnsi="Calibri" w:cs="Calibri"/>
          <w:color w:val="003A5C"/>
          <w:sz w:val="20"/>
          <w:szCs w:val="20"/>
        </w:rPr>
      </w:pPr>
    </w:p>
    <w:p w14:paraId="0385CE71" w14:textId="5C34E27E" w:rsidR="00A56B21" w:rsidRPr="00C25628" w:rsidRDefault="00A56B21" w:rsidP="00A56B21">
      <w:pPr>
        <w:spacing w:line="360" w:lineRule="auto"/>
        <w:rPr>
          <w:rFonts w:ascii="Calibri" w:hAnsi="Calibri" w:cs="Calibri"/>
          <w:b/>
          <w:bCs/>
          <w:color w:val="CEA052"/>
          <w:sz w:val="20"/>
          <w:szCs w:val="20"/>
        </w:rPr>
      </w:pPr>
      <w:r w:rsidRPr="00C25628">
        <w:rPr>
          <w:rFonts w:ascii="Calibri" w:hAnsi="Calibri" w:cs="Calibri"/>
          <w:b/>
          <w:bCs/>
          <w:color w:val="CEA052"/>
          <w:sz w:val="20"/>
          <w:szCs w:val="20"/>
        </w:rPr>
        <w:t>DÍA 1</w:t>
      </w:r>
      <w:r w:rsidR="00DA1BBD">
        <w:rPr>
          <w:rFonts w:ascii="Calibri" w:hAnsi="Calibri" w:cs="Calibri"/>
          <w:b/>
          <w:bCs/>
          <w:color w:val="CEA052"/>
          <w:sz w:val="20"/>
          <w:szCs w:val="20"/>
        </w:rPr>
        <w:t>2</w:t>
      </w:r>
      <w:r w:rsidRPr="00C25628">
        <w:rPr>
          <w:rFonts w:ascii="Calibri" w:hAnsi="Calibri" w:cs="Calibri"/>
          <w:b/>
          <w:bCs/>
          <w:color w:val="CEA052"/>
          <w:sz w:val="20"/>
          <w:szCs w:val="20"/>
        </w:rPr>
        <w:t xml:space="preserve">. </w:t>
      </w:r>
      <w:r w:rsidR="00040CB7">
        <w:rPr>
          <w:rFonts w:ascii="Calibri" w:hAnsi="Calibri" w:cs="Calibri"/>
          <w:b/>
          <w:bCs/>
          <w:color w:val="CEA052"/>
          <w:sz w:val="20"/>
          <w:szCs w:val="20"/>
        </w:rPr>
        <w:t>SÁMARA</w:t>
      </w:r>
      <w:r w:rsidRPr="00C25628">
        <w:rPr>
          <w:rFonts w:ascii="Calibri" w:hAnsi="Calibri" w:cs="Calibri"/>
          <w:b/>
          <w:bCs/>
          <w:color w:val="CEA052"/>
          <w:sz w:val="20"/>
          <w:szCs w:val="20"/>
        </w:rPr>
        <w:t xml:space="preserve"> – SAN JOSÉ (</w:t>
      </w:r>
      <w:r w:rsidR="0046330F">
        <w:rPr>
          <w:rFonts w:ascii="Calibri" w:hAnsi="Calibri" w:cs="Calibri"/>
          <w:b/>
          <w:bCs/>
          <w:color w:val="CEA052"/>
          <w:sz w:val="20"/>
          <w:szCs w:val="20"/>
        </w:rPr>
        <w:t>224</w:t>
      </w:r>
      <w:r w:rsidR="00AB57F1">
        <w:rPr>
          <w:rFonts w:ascii="Calibri" w:hAnsi="Calibri" w:cs="Calibri"/>
          <w:b/>
          <w:bCs/>
          <w:color w:val="CEA052"/>
          <w:sz w:val="20"/>
          <w:szCs w:val="20"/>
        </w:rPr>
        <w:t xml:space="preserve"> </w:t>
      </w:r>
      <w:r w:rsidRPr="00C25628">
        <w:rPr>
          <w:rFonts w:ascii="Calibri" w:hAnsi="Calibri" w:cs="Calibri"/>
          <w:b/>
          <w:bCs/>
          <w:color w:val="CEA052"/>
          <w:sz w:val="20"/>
          <w:szCs w:val="20"/>
        </w:rPr>
        <w:t>km)</w:t>
      </w:r>
    </w:p>
    <w:p w14:paraId="086C5E3F" w14:textId="52B5451B" w:rsidR="00396B16" w:rsidRDefault="00A56B21" w:rsidP="00A56B21">
      <w:pPr>
        <w:rPr>
          <w:rFonts w:ascii="Calibri" w:hAnsi="Calibri" w:cs="Calibri"/>
          <w:b/>
          <w:bCs/>
          <w:color w:val="CEA052"/>
          <w:sz w:val="20"/>
          <w:szCs w:val="20"/>
        </w:rPr>
      </w:pPr>
      <w:r w:rsidRPr="00AB57F1">
        <w:rPr>
          <w:rFonts w:ascii="Calibri" w:hAnsi="Calibri" w:cs="Calibri"/>
          <w:b/>
          <w:bCs/>
          <w:color w:val="003A5C"/>
          <w:sz w:val="20"/>
          <w:szCs w:val="20"/>
        </w:rPr>
        <w:t>Desayuno</w:t>
      </w:r>
      <w:r w:rsidRPr="00C25628">
        <w:rPr>
          <w:rFonts w:ascii="Calibri" w:hAnsi="Calibri" w:cs="Calibri"/>
          <w:color w:val="003A5C"/>
          <w:sz w:val="20"/>
          <w:szCs w:val="20"/>
        </w:rPr>
        <w:t xml:space="preserve">. Traslado al </w:t>
      </w:r>
      <w:r w:rsidRPr="00C25628">
        <w:rPr>
          <w:rFonts w:ascii="Calibri" w:hAnsi="Calibri" w:cs="Calibri"/>
          <w:b/>
          <w:bCs/>
          <w:color w:val="003A5C"/>
          <w:sz w:val="20"/>
          <w:szCs w:val="20"/>
        </w:rPr>
        <w:t>Aeropuerto Internacional de San José</w:t>
      </w:r>
      <w:r w:rsidRPr="00C25628">
        <w:rPr>
          <w:rFonts w:ascii="Calibri" w:hAnsi="Calibri" w:cs="Calibri"/>
          <w:color w:val="003A5C"/>
          <w:sz w:val="20"/>
          <w:szCs w:val="20"/>
        </w:rPr>
        <w:t>. Fin de nuestros servicios.</w:t>
      </w:r>
    </w:p>
    <w:p w14:paraId="34B2CBA3" w14:textId="77777777" w:rsidR="006C1AE7" w:rsidRPr="006C1AE7" w:rsidRDefault="006C1AE7" w:rsidP="00A56B21">
      <w:pPr>
        <w:rPr>
          <w:rFonts w:ascii="Calibri" w:hAnsi="Calibri" w:cs="Calibri"/>
          <w:b/>
          <w:bCs/>
          <w:color w:val="CEA052"/>
          <w:sz w:val="20"/>
          <w:szCs w:val="20"/>
        </w:rPr>
      </w:pPr>
    </w:p>
    <w:p w14:paraId="34AF2018" w14:textId="77777777" w:rsidR="00A56B21" w:rsidRPr="00C25628" w:rsidRDefault="00A56B21" w:rsidP="00A56B21">
      <w:pPr>
        <w:rPr>
          <w:rFonts w:ascii="Calibri" w:hAnsi="Calibri" w:cs="Calibri"/>
          <w:b/>
          <w:bCs/>
        </w:rPr>
      </w:pPr>
      <w:r w:rsidRPr="00C25628">
        <w:rPr>
          <w:rFonts w:ascii="Calibri" w:hAnsi="Calibri" w:cs="Calibri"/>
          <w:b/>
          <w:bCs/>
          <w:noProof/>
        </w:rPr>
        <w:lastRenderedPageBreak/>
        <mc:AlternateContent>
          <mc:Choice Requires="wps">
            <w:drawing>
              <wp:anchor distT="0" distB="0" distL="114300" distR="114300" simplePos="0" relativeHeight="251683840" behindDoc="0" locked="0" layoutInCell="1" allowOverlap="1" wp14:anchorId="71019B50" wp14:editId="65B03DF4">
                <wp:simplePos x="0" y="0"/>
                <wp:positionH relativeFrom="column">
                  <wp:posOffset>206375</wp:posOffset>
                </wp:positionH>
                <wp:positionV relativeFrom="paragraph">
                  <wp:posOffset>216535</wp:posOffset>
                </wp:positionV>
                <wp:extent cx="5175885" cy="46800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5175885" cy="468000"/>
                        </a:xfrm>
                        <a:prstGeom prst="rect">
                          <a:avLst/>
                        </a:prstGeom>
                        <a:noFill/>
                        <a:ln w="6350">
                          <a:noFill/>
                        </a:ln>
                      </wps:spPr>
                      <wps:txbx>
                        <w:txbxContent>
                          <w:p w14:paraId="155B019D" w14:textId="7106C411" w:rsidR="00A56B21" w:rsidRPr="00C25628" w:rsidRDefault="00AB57F1" w:rsidP="00A56B21">
                            <w:pPr>
                              <w:rPr>
                                <w:rFonts w:ascii="Calibri" w:hAnsi="Calibri" w:cs="Calibri"/>
                                <w:color w:val="FFFFFF" w:themeColor="background1"/>
                                <w:sz w:val="20"/>
                                <w:szCs w:val="20"/>
                              </w:rPr>
                            </w:pPr>
                            <w:r w:rsidRPr="001A4CE5">
                              <w:rPr>
                                <w:rFonts w:ascii="Calibri" w:hAnsi="Calibri" w:cs="Calibri"/>
                                <w:b/>
                                <w:bCs/>
                                <w:color w:val="093B59"/>
                                <w:sz w:val="20"/>
                                <w:szCs w:val="20"/>
                              </w:rPr>
                              <w:t>Opcional</w:t>
                            </w:r>
                            <w:r w:rsidRPr="00DE156C">
                              <w:rPr>
                                <w:rFonts w:ascii="Calibri" w:hAnsi="Calibri" w:cs="Calibri"/>
                                <w:color w:val="093B59"/>
                                <w:sz w:val="20"/>
                                <w:szCs w:val="20"/>
                              </w:rPr>
                              <w:t xml:space="preserve">: </w:t>
                            </w:r>
                            <w:r w:rsidR="00A56B21" w:rsidRPr="00C25628">
                              <w:rPr>
                                <w:rFonts w:ascii="Calibri" w:hAnsi="Calibri" w:cs="Calibri"/>
                                <w:color w:val="093B59"/>
                                <w:sz w:val="20"/>
                                <w:szCs w:val="20"/>
                              </w:rPr>
                              <w:t xml:space="preserve">Posibilidad de realizar el recorrido en coche de alquiler, desde el día </w:t>
                            </w:r>
                            <w:r w:rsidR="00E22F59">
                              <w:rPr>
                                <w:rFonts w:ascii="Calibri" w:hAnsi="Calibri" w:cs="Calibri"/>
                                <w:color w:val="093B59"/>
                                <w:sz w:val="20"/>
                                <w:szCs w:val="20"/>
                              </w:rPr>
                              <w:t>5</w:t>
                            </w:r>
                            <w:r w:rsidR="00A56B21" w:rsidRPr="00C25628">
                              <w:rPr>
                                <w:rFonts w:ascii="Calibri" w:hAnsi="Calibri" w:cs="Calibri"/>
                                <w:color w:val="093B59"/>
                                <w:sz w:val="20"/>
                                <w:szCs w:val="20"/>
                              </w:rPr>
                              <w:t xml:space="preserve"> a la salida de Tortuguero hasta el día 12</w:t>
                            </w:r>
                            <w:r w:rsidR="00A56B21">
                              <w:rPr>
                                <w:rFonts w:ascii="Calibri" w:hAnsi="Calibri" w:cs="Calibri"/>
                                <w:color w:val="093B59"/>
                                <w:sz w:val="20"/>
                                <w:szCs w:val="20"/>
                              </w:rPr>
                              <w:t xml:space="preserve"> en el </w:t>
                            </w:r>
                            <w:r w:rsidR="00A56B21" w:rsidRPr="00C25628">
                              <w:rPr>
                                <w:rFonts w:ascii="Calibri" w:hAnsi="Calibri" w:cs="Calibri"/>
                                <w:color w:val="093B59"/>
                                <w:sz w:val="20"/>
                                <w:szCs w:val="20"/>
                              </w:rPr>
                              <w:t xml:space="preserve">Aeropuerto Internacional de San José. Consulte </w:t>
                            </w:r>
                            <w:r w:rsidRPr="00C25628">
                              <w:rPr>
                                <w:rFonts w:ascii="Calibri" w:hAnsi="Calibri" w:cs="Calibri"/>
                                <w:color w:val="093B59"/>
                                <w:sz w:val="20"/>
                                <w:szCs w:val="20"/>
                              </w:rPr>
                              <w:t>precios.</w:t>
                            </w:r>
                            <w:r w:rsidR="00A56B21" w:rsidRPr="00C25628">
                              <w:rPr>
                                <w:rFonts w:ascii="Calibri" w:hAnsi="Calibri" w:cs="Calibri"/>
                                <w:color w:val="FFFFFF" w:themeColor="background1"/>
                                <w:sz w:val="20"/>
                                <w:szCs w:val="20"/>
                              </w:rPr>
                              <w:t xml:space="preserve"> </w:t>
                            </w:r>
                          </w:p>
                          <w:p w14:paraId="5F598E85" w14:textId="77777777" w:rsidR="00A56B21" w:rsidRPr="00C25628" w:rsidRDefault="00A56B21" w:rsidP="00A56B21">
                            <w:pPr>
                              <w:rPr>
                                <w:rFonts w:ascii="Calibri" w:hAnsi="Calibri" w:cs="Calibri"/>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019B50" id="Cuadro de texto 12" o:spid="_x0000_s1027" type="#_x0000_t202" style="position:absolute;left:0;text-align:left;margin-left:16.25pt;margin-top:17.05pt;width:407.55pt;height:36.8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iGgIAADMEAAAOAAAAZHJzL2Uyb0RvYy54bWysU02P2yAQvVfqf0DcGztpkk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" filled="f" stroked="f" strokeweight=".5pt">
                <v:textbox>
                  <w:txbxContent>
                    <w:p w14:paraId="155B019D" w14:textId="7106C411" w:rsidR="00A56B21" w:rsidRPr="00C25628" w:rsidRDefault="00AB57F1" w:rsidP="00A56B21">
                      <w:pPr>
                        <w:rPr>
                          <w:rFonts w:ascii="Calibri" w:hAnsi="Calibri" w:cs="Calibri"/>
                          <w:color w:val="FFFFFF" w:themeColor="background1"/>
                          <w:sz w:val="20"/>
                          <w:szCs w:val="20"/>
                        </w:rPr>
                      </w:pPr>
                      <w:r w:rsidRPr="001A4CE5">
                        <w:rPr>
                          <w:rFonts w:ascii="Calibri" w:hAnsi="Calibri" w:cs="Calibri"/>
                          <w:b/>
                          <w:bCs/>
                          <w:color w:val="093B59"/>
                          <w:sz w:val="20"/>
                          <w:szCs w:val="20"/>
                        </w:rPr>
                        <w:t>Opcional</w:t>
                      </w:r>
                      <w:r w:rsidRPr="00DE156C">
                        <w:rPr>
                          <w:rFonts w:ascii="Calibri" w:hAnsi="Calibri" w:cs="Calibri"/>
                          <w:color w:val="093B59"/>
                          <w:sz w:val="20"/>
                          <w:szCs w:val="20"/>
                        </w:rPr>
                        <w:t xml:space="preserve">: </w:t>
                      </w:r>
                      <w:r w:rsidR="00A56B21" w:rsidRPr="00C25628">
                        <w:rPr>
                          <w:rFonts w:ascii="Calibri" w:hAnsi="Calibri" w:cs="Calibri"/>
                          <w:color w:val="093B59"/>
                          <w:sz w:val="20"/>
                          <w:szCs w:val="20"/>
                        </w:rPr>
                        <w:t xml:space="preserve">Posibilidad de realizar el recorrido en coche de alquiler, desde el día </w:t>
                      </w:r>
                      <w:r w:rsidR="00E22F59">
                        <w:rPr>
                          <w:rFonts w:ascii="Calibri" w:hAnsi="Calibri" w:cs="Calibri"/>
                          <w:color w:val="093B59"/>
                          <w:sz w:val="20"/>
                          <w:szCs w:val="20"/>
                        </w:rPr>
                        <w:t>5</w:t>
                      </w:r>
                      <w:r w:rsidR="00A56B21" w:rsidRPr="00C25628">
                        <w:rPr>
                          <w:rFonts w:ascii="Calibri" w:hAnsi="Calibri" w:cs="Calibri"/>
                          <w:color w:val="093B59"/>
                          <w:sz w:val="20"/>
                          <w:szCs w:val="20"/>
                        </w:rPr>
                        <w:t xml:space="preserve"> a la salida de Tortuguero hasta el día 12</w:t>
                      </w:r>
                      <w:r w:rsidR="00A56B21">
                        <w:rPr>
                          <w:rFonts w:ascii="Calibri" w:hAnsi="Calibri" w:cs="Calibri"/>
                          <w:color w:val="093B59"/>
                          <w:sz w:val="20"/>
                          <w:szCs w:val="20"/>
                        </w:rPr>
                        <w:t xml:space="preserve"> en el </w:t>
                      </w:r>
                      <w:r w:rsidR="00A56B21" w:rsidRPr="00C25628">
                        <w:rPr>
                          <w:rFonts w:ascii="Calibri" w:hAnsi="Calibri" w:cs="Calibri"/>
                          <w:color w:val="093B59"/>
                          <w:sz w:val="20"/>
                          <w:szCs w:val="20"/>
                        </w:rPr>
                        <w:t xml:space="preserve">Aeropuerto Internacional de San José. Consulte </w:t>
                      </w:r>
                      <w:r w:rsidRPr="00C25628">
                        <w:rPr>
                          <w:rFonts w:ascii="Calibri" w:hAnsi="Calibri" w:cs="Calibri"/>
                          <w:color w:val="093B59"/>
                          <w:sz w:val="20"/>
                          <w:szCs w:val="20"/>
                        </w:rPr>
                        <w:t>precios.</w:t>
                      </w:r>
                      <w:r w:rsidR="00A56B21" w:rsidRPr="00C25628">
                        <w:rPr>
                          <w:rFonts w:ascii="Calibri" w:hAnsi="Calibri" w:cs="Calibri"/>
                          <w:color w:val="FFFFFF" w:themeColor="background1"/>
                          <w:sz w:val="20"/>
                          <w:szCs w:val="20"/>
                        </w:rPr>
                        <w:t xml:space="preserve"> </w:t>
                      </w:r>
                    </w:p>
                    <w:p w14:paraId="5F598E85" w14:textId="77777777" w:rsidR="00A56B21" w:rsidRPr="00C25628" w:rsidRDefault="00A56B21" w:rsidP="00A56B21">
                      <w:pPr>
                        <w:rPr>
                          <w:rFonts w:ascii="Calibri" w:hAnsi="Calibri" w:cs="Calibri"/>
                          <w:color w:val="FFFFFF" w:themeColor="background1"/>
                          <w:sz w:val="20"/>
                          <w:szCs w:val="20"/>
                        </w:rPr>
                      </w:pPr>
                    </w:p>
                  </w:txbxContent>
                </v:textbox>
              </v:shape>
            </w:pict>
          </mc:Fallback>
        </mc:AlternateContent>
      </w:r>
      <w:r w:rsidRPr="00C25628">
        <w:rPr>
          <w:rFonts w:ascii="Calibri" w:hAnsi="Calibri" w:cs="Calibri"/>
          <w:b/>
          <w:bCs/>
          <w:noProof/>
        </w:rPr>
        <mc:AlternateContent>
          <mc:Choice Requires="wps">
            <w:drawing>
              <wp:anchor distT="0" distB="0" distL="114300" distR="114300" simplePos="0" relativeHeight="251682816" behindDoc="0" locked="0" layoutInCell="1" allowOverlap="1" wp14:anchorId="35459714" wp14:editId="49C1A126">
                <wp:simplePos x="0" y="0"/>
                <wp:positionH relativeFrom="column">
                  <wp:posOffset>1270</wp:posOffset>
                </wp:positionH>
                <wp:positionV relativeFrom="paragraph">
                  <wp:posOffset>31277</wp:posOffset>
                </wp:positionV>
                <wp:extent cx="5599134" cy="798786"/>
                <wp:effectExtent l="12700" t="12700" r="14605" b="14605"/>
                <wp:wrapNone/>
                <wp:docPr id="11" name="Rectángulo 11"/>
                <wp:cNvGraphicFramePr/>
                <a:graphic xmlns:a="http://schemas.openxmlformats.org/drawingml/2006/main">
                  <a:graphicData uri="http://schemas.microsoft.com/office/word/2010/wordprocessingShape">
                    <wps:wsp>
                      <wps:cNvSpPr/>
                      <wps:spPr>
                        <a:xfrm>
                          <a:off x="0" y="0"/>
                          <a:ext cx="5599134" cy="798786"/>
                        </a:xfrm>
                        <a:prstGeom prst="rect">
                          <a:avLst/>
                        </a:prstGeom>
                        <a:noFill/>
                        <a:ln w="22225">
                          <a:solidFill>
                            <a:srgbClr val="CDA0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5700400" id="Rectángulo 11" o:spid="_x0000_s1026" style="position:absolute;margin-left:.1pt;margin-top:2.45pt;width:440.9pt;height:6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" filled="f" strokecolor="#cda052" strokeweight="1.75pt"/>
            </w:pict>
          </mc:Fallback>
        </mc:AlternateContent>
      </w:r>
    </w:p>
    <w:p w14:paraId="3D6F1747" w14:textId="77777777" w:rsidR="00A56B21" w:rsidRPr="00C25628" w:rsidRDefault="00A56B21" w:rsidP="00A56B21">
      <w:pPr>
        <w:rPr>
          <w:rFonts w:ascii="Calibri" w:hAnsi="Calibri" w:cs="Calibri"/>
          <w:b/>
          <w:bCs/>
        </w:rPr>
      </w:pPr>
    </w:p>
    <w:p w14:paraId="69DCE179" w14:textId="77777777" w:rsidR="00A56B21" w:rsidRPr="00C25628" w:rsidRDefault="00A56B21" w:rsidP="00A56B21">
      <w:pPr>
        <w:rPr>
          <w:rFonts w:ascii="Calibri" w:hAnsi="Calibri" w:cs="Calibri"/>
          <w:b/>
          <w:bCs/>
        </w:rPr>
      </w:pPr>
    </w:p>
    <w:p w14:paraId="7639AA9A" w14:textId="77777777" w:rsidR="00A075F3" w:rsidRDefault="00A075F3" w:rsidP="00A075F3">
      <w:pPr>
        <w:rPr>
          <w:rFonts w:ascii="Calibri" w:hAnsi="Calibri" w:cs="Calibri"/>
          <w:b/>
          <w:bCs/>
        </w:rPr>
      </w:pPr>
    </w:p>
    <w:p w14:paraId="1D52C73D" w14:textId="77777777" w:rsidR="00A075F3" w:rsidRPr="00A075F3" w:rsidRDefault="00A075F3" w:rsidP="00A075F3">
      <w:pPr>
        <w:rPr>
          <w:rFonts w:ascii="Calibri" w:hAnsi="Calibri" w:cs="Calibri"/>
          <w:color w:val="003A5C"/>
          <w:sz w:val="20"/>
          <w:szCs w:val="20"/>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65326E" w:rsidRPr="00C946E3" w14:paraId="15CED954" w14:textId="77777777" w:rsidTr="00ED6EFE">
        <w:trPr>
          <w:trHeight w:val="570"/>
        </w:trPr>
        <w:tc>
          <w:tcPr>
            <w:tcW w:w="8828" w:type="dxa"/>
            <w:shd w:val="clear" w:color="auto" w:fill="003A5C"/>
            <w:vAlign w:val="center"/>
          </w:tcPr>
          <w:p w14:paraId="2C56B79D" w14:textId="77777777" w:rsidR="0065326E" w:rsidRPr="00C946E3" w:rsidRDefault="0065326E" w:rsidP="00ED6EFE">
            <w:pPr>
              <w:spacing w:line="276" w:lineRule="auto"/>
              <w:jc w:val="left"/>
              <w:rPr>
                <w:rFonts w:ascii="Calibri" w:hAnsi="Calibri" w:cs="Calibri"/>
                <w:b/>
                <w:bCs/>
                <w:color w:val="FFFFFF" w:themeColor="background1"/>
                <w:sz w:val="20"/>
                <w:szCs w:val="20"/>
              </w:rPr>
            </w:pPr>
            <w:r w:rsidRPr="00C946E3">
              <w:rPr>
                <w:rFonts w:ascii="Calibri" w:hAnsi="Calibri" w:cs="Calibri"/>
                <w:b/>
                <w:bCs/>
                <w:color w:val="FFFFFF" w:themeColor="background1"/>
                <w:sz w:val="20"/>
                <w:szCs w:val="20"/>
              </w:rPr>
              <w:t>FECHA DE INICIO</w:t>
            </w:r>
          </w:p>
        </w:tc>
      </w:tr>
    </w:tbl>
    <w:p w14:paraId="3B743672" w14:textId="77777777" w:rsidR="0065326E" w:rsidRPr="00C946E3" w:rsidRDefault="0065326E" w:rsidP="0065326E">
      <w:pPr>
        <w:rPr>
          <w:rFonts w:ascii="Calibri" w:hAnsi="Calibri" w:cs="Calibri"/>
          <w:b/>
          <w:bCs/>
          <w:sz w:val="20"/>
          <w:szCs w:val="20"/>
        </w:rPr>
      </w:pPr>
    </w:p>
    <w:p w14:paraId="74597F77" w14:textId="3E7DA565" w:rsidR="0065326E" w:rsidRDefault="0065326E" w:rsidP="0065326E">
      <w:pPr>
        <w:rPr>
          <w:rFonts w:ascii="Calibri" w:hAnsi="Calibri" w:cs="Calibri"/>
          <w:color w:val="003A5C"/>
          <w:sz w:val="20"/>
          <w:szCs w:val="20"/>
        </w:rPr>
      </w:pPr>
      <w:r w:rsidRPr="00C946E3">
        <w:rPr>
          <w:rFonts w:ascii="Calibri" w:hAnsi="Calibri" w:cs="Calibri"/>
          <w:color w:val="003A5C"/>
          <w:sz w:val="20"/>
          <w:szCs w:val="20"/>
        </w:rPr>
        <w:t xml:space="preserve">Sábado, </w:t>
      </w:r>
      <w:r>
        <w:rPr>
          <w:rFonts w:ascii="Calibri" w:hAnsi="Calibri" w:cs="Calibri"/>
          <w:color w:val="003A5C"/>
          <w:sz w:val="20"/>
          <w:szCs w:val="20"/>
        </w:rPr>
        <w:t>d</w:t>
      </w:r>
      <w:r w:rsidRPr="00C946E3">
        <w:rPr>
          <w:rFonts w:ascii="Calibri" w:hAnsi="Calibri" w:cs="Calibri"/>
          <w:color w:val="003A5C"/>
          <w:sz w:val="20"/>
          <w:szCs w:val="20"/>
        </w:rPr>
        <w:t xml:space="preserve">omingo y </w:t>
      </w:r>
      <w:r>
        <w:rPr>
          <w:rFonts w:ascii="Calibri" w:hAnsi="Calibri" w:cs="Calibri"/>
          <w:color w:val="003A5C"/>
          <w:sz w:val="20"/>
          <w:szCs w:val="20"/>
        </w:rPr>
        <w:t>l</w:t>
      </w:r>
      <w:r w:rsidRPr="00C946E3">
        <w:rPr>
          <w:rFonts w:ascii="Calibri" w:hAnsi="Calibri" w:cs="Calibri"/>
          <w:color w:val="003A5C"/>
          <w:sz w:val="20"/>
          <w:szCs w:val="20"/>
        </w:rPr>
        <w:t>unes de</w:t>
      </w:r>
      <w:r>
        <w:rPr>
          <w:rFonts w:ascii="Calibri" w:hAnsi="Calibri" w:cs="Calibri"/>
          <w:color w:val="003A5C"/>
          <w:sz w:val="20"/>
          <w:szCs w:val="20"/>
        </w:rPr>
        <w:t>l</w:t>
      </w:r>
      <w:r w:rsidRPr="00C946E3">
        <w:rPr>
          <w:rFonts w:ascii="Calibri" w:hAnsi="Calibri" w:cs="Calibri"/>
          <w:color w:val="003A5C"/>
          <w:sz w:val="20"/>
          <w:szCs w:val="20"/>
        </w:rPr>
        <w:t xml:space="preserve"> </w:t>
      </w:r>
      <w:r>
        <w:rPr>
          <w:rFonts w:ascii="Calibri" w:hAnsi="Calibri" w:cs="Calibri"/>
          <w:color w:val="003A5C"/>
          <w:sz w:val="20"/>
          <w:szCs w:val="20"/>
        </w:rPr>
        <w:t>10 de enero</w:t>
      </w:r>
      <w:r w:rsidRPr="00C946E3">
        <w:rPr>
          <w:rFonts w:ascii="Calibri" w:hAnsi="Calibri" w:cs="Calibri"/>
          <w:color w:val="003A5C"/>
          <w:sz w:val="20"/>
          <w:szCs w:val="20"/>
        </w:rPr>
        <w:t xml:space="preserve"> a</w:t>
      </w:r>
      <w:r>
        <w:rPr>
          <w:rFonts w:ascii="Calibri" w:hAnsi="Calibri" w:cs="Calibri"/>
          <w:color w:val="003A5C"/>
          <w:sz w:val="20"/>
          <w:szCs w:val="20"/>
        </w:rPr>
        <w:t xml:space="preserve">l 10 de diciembre </w:t>
      </w:r>
      <w:r w:rsidRPr="00C946E3">
        <w:rPr>
          <w:rFonts w:ascii="Calibri" w:hAnsi="Calibri" w:cs="Calibri"/>
          <w:color w:val="003A5C"/>
          <w:sz w:val="20"/>
          <w:szCs w:val="20"/>
        </w:rPr>
        <w:t>202</w:t>
      </w:r>
      <w:r w:rsidR="006C1AE7">
        <w:rPr>
          <w:rFonts w:ascii="Calibri" w:hAnsi="Calibri" w:cs="Calibri"/>
          <w:color w:val="003A5C"/>
          <w:sz w:val="20"/>
          <w:szCs w:val="20"/>
        </w:rPr>
        <w:t>4</w:t>
      </w:r>
    </w:p>
    <w:p w14:paraId="287BE015" w14:textId="77777777" w:rsidR="0065326E" w:rsidRDefault="0065326E" w:rsidP="0065326E">
      <w:pPr>
        <w:rPr>
          <w:rFonts w:ascii="Calibri" w:hAnsi="Calibri" w:cs="Calibri"/>
          <w:color w:val="003A5C"/>
          <w:sz w:val="20"/>
          <w:szCs w:val="20"/>
        </w:rPr>
      </w:pPr>
      <w:r w:rsidRPr="00C946E3">
        <w:rPr>
          <w:rFonts w:ascii="Calibri" w:hAnsi="Calibri" w:cs="Calibri"/>
          <w:color w:val="003A5C"/>
          <w:sz w:val="20"/>
          <w:szCs w:val="20"/>
        </w:rPr>
        <w:t>Semana Santa</w:t>
      </w:r>
      <w:r>
        <w:rPr>
          <w:rFonts w:ascii="Calibri" w:hAnsi="Calibri" w:cs="Calibri"/>
          <w:color w:val="003A5C"/>
          <w:sz w:val="20"/>
          <w:szCs w:val="20"/>
        </w:rPr>
        <w:t xml:space="preserve"> </w:t>
      </w:r>
      <w:r w:rsidRPr="00C946E3">
        <w:rPr>
          <w:rFonts w:ascii="Calibri" w:hAnsi="Calibri" w:cs="Calibri"/>
          <w:color w:val="003A5C"/>
          <w:sz w:val="20"/>
          <w:szCs w:val="20"/>
        </w:rPr>
        <w:t>pueden aplicarse suplementos.</w:t>
      </w:r>
      <w:r>
        <w:rPr>
          <w:rFonts w:ascii="Calibri" w:hAnsi="Calibri" w:cs="Calibri"/>
          <w:color w:val="003A5C"/>
          <w:sz w:val="20"/>
          <w:szCs w:val="20"/>
        </w:rPr>
        <w:t xml:space="preserve"> </w:t>
      </w:r>
      <w:r w:rsidRPr="00D55567">
        <w:rPr>
          <w:rFonts w:ascii="Calibri" w:hAnsi="Calibri" w:cs="Calibri"/>
          <w:color w:val="093B59"/>
          <w:sz w:val="20"/>
          <w:szCs w:val="20"/>
        </w:rPr>
        <w:t>Consulte precios.</w:t>
      </w:r>
    </w:p>
    <w:p w14:paraId="33857338" w14:textId="516567A4" w:rsidR="00A075F3" w:rsidRDefault="00A075F3" w:rsidP="00A56B21">
      <w:pPr>
        <w:rPr>
          <w:rFonts w:ascii="Calibri" w:hAnsi="Calibri" w:cs="Calibri"/>
          <w:color w:val="003A5C"/>
          <w:sz w:val="18"/>
          <w:szCs w:val="18"/>
        </w:rPr>
      </w:pPr>
    </w:p>
    <w:p w14:paraId="3A45E42E" w14:textId="77777777" w:rsidR="00A075F3" w:rsidRPr="00C25628" w:rsidRDefault="00A075F3" w:rsidP="00A56B21">
      <w:pPr>
        <w:rPr>
          <w:rFonts w:ascii="Calibri" w:hAnsi="Calibri" w:cs="Calibri"/>
          <w:color w:val="003A5C"/>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56B21" w:rsidRPr="00C25628" w14:paraId="0C21A5A0" w14:textId="77777777" w:rsidTr="00DB4FB2">
        <w:trPr>
          <w:trHeight w:val="570"/>
        </w:trPr>
        <w:tc>
          <w:tcPr>
            <w:tcW w:w="8828" w:type="dxa"/>
            <w:shd w:val="clear" w:color="auto" w:fill="003A5C"/>
            <w:vAlign w:val="center"/>
          </w:tcPr>
          <w:p w14:paraId="5222624B" w14:textId="34F0A5DF" w:rsidR="00A56B21" w:rsidRPr="00C25628" w:rsidRDefault="00A56B21" w:rsidP="00DB4FB2">
            <w:pPr>
              <w:spacing w:line="276" w:lineRule="auto"/>
              <w:jc w:val="left"/>
              <w:rPr>
                <w:rFonts w:ascii="Calibri" w:hAnsi="Calibri" w:cs="Calibri"/>
                <w:b/>
                <w:bCs/>
                <w:color w:val="FFFFFF" w:themeColor="background1"/>
                <w:sz w:val="20"/>
                <w:szCs w:val="20"/>
              </w:rPr>
            </w:pPr>
            <w:r w:rsidRPr="00C25628">
              <w:rPr>
                <w:rFonts w:ascii="Calibri" w:hAnsi="Calibri" w:cs="Calibri"/>
                <w:b/>
                <w:bCs/>
                <w:color w:val="FFFFFF" w:themeColor="background1"/>
                <w:sz w:val="20"/>
                <w:szCs w:val="20"/>
              </w:rPr>
              <w:t>El PRECIO INCLUYE</w:t>
            </w:r>
          </w:p>
        </w:tc>
      </w:tr>
    </w:tbl>
    <w:p w14:paraId="01DB9E74" w14:textId="77777777" w:rsidR="00A56B21" w:rsidRPr="00C25628" w:rsidRDefault="00A56B21" w:rsidP="00A56B21">
      <w:pPr>
        <w:spacing w:line="480" w:lineRule="auto"/>
        <w:rPr>
          <w:rFonts w:ascii="Calibri" w:hAnsi="Calibri" w:cs="Calibri"/>
          <w:b/>
          <w:bCs/>
          <w:color w:val="CEA052"/>
          <w:sz w:val="20"/>
          <w:szCs w:val="20"/>
        </w:rPr>
      </w:pPr>
    </w:p>
    <w:p w14:paraId="6E78B58F" w14:textId="77777777" w:rsidR="00A075F3" w:rsidRDefault="00A075F3" w:rsidP="00A075F3">
      <w:pPr>
        <w:pStyle w:val="Prrafodelista"/>
        <w:numPr>
          <w:ilvl w:val="0"/>
          <w:numId w:val="1"/>
        </w:numPr>
        <w:rPr>
          <w:rFonts w:ascii="Calibri" w:hAnsi="Calibri" w:cs="Calibri"/>
          <w:color w:val="003A5C"/>
          <w:sz w:val="20"/>
          <w:szCs w:val="20"/>
        </w:rPr>
      </w:pPr>
      <w:bookmarkStart w:id="1" w:name="_Hlk109039642"/>
      <w:r w:rsidRPr="00395C28">
        <w:rPr>
          <w:rFonts w:ascii="Calibri" w:hAnsi="Calibri" w:cs="Calibri"/>
          <w:color w:val="003A5C"/>
          <w:sz w:val="20"/>
          <w:szCs w:val="20"/>
        </w:rPr>
        <w:t xml:space="preserve">Traslado de llegada </w:t>
      </w:r>
      <w:r w:rsidRPr="00395C28">
        <w:rPr>
          <w:rFonts w:ascii="Calibri" w:hAnsi="Calibri" w:cs="Calibri"/>
          <w:b/>
          <w:bCs/>
          <w:color w:val="093B59"/>
          <w:sz w:val="20"/>
          <w:szCs w:val="20"/>
        </w:rPr>
        <w:t>Aeropuerto Internacional de San José</w:t>
      </w:r>
      <w:r w:rsidRPr="00395C28">
        <w:rPr>
          <w:rFonts w:ascii="Calibri" w:hAnsi="Calibri" w:cs="Calibri"/>
          <w:color w:val="003A5C"/>
          <w:sz w:val="20"/>
          <w:szCs w:val="20"/>
        </w:rPr>
        <w:t xml:space="preserve"> en servicio privado</w:t>
      </w:r>
    </w:p>
    <w:p w14:paraId="27DA2F74" w14:textId="77777777" w:rsidR="00A075F3" w:rsidRPr="00AE4C54" w:rsidRDefault="00A075F3" w:rsidP="00A075F3">
      <w:pPr>
        <w:pStyle w:val="Prrafodelista"/>
        <w:numPr>
          <w:ilvl w:val="0"/>
          <w:numId w:val="1"/>
        </w:numPr>
        <w:rPr>
          <w:rFonts w:ascii="Calibri" w:hAnsi="Calibri" w:cs="Calibri"/>
          <w:color w:val="003A5C"/>
          <w:sz w:val="20"/>
          <w:szCs w:val="20"/>
        </w:rPr>
      </w:pPr>
      <w:r w:rsidRPr="00395C28">
        <w:rPr>
          <w:rFonts w:ascii="Calibri" w:hAnsi="Calibri" w:cs="Calibri"/>
          <w:color w:val="003A5C"/>
          <w:sz w:val="20"/>
          <w:szCs w:val="20"/>
        </w:rPr>
        <w:t xml:space="preserve">Traslado de </w:t>
      </w:r>
      <w:r>
        <w:rPr>
          <w:rFonts w:ascii="Calibri" w:hAnsi="Calibri" w:cs="Calibri"/>
          <w:color w:val="003A5C"/>
          <w:sz w:val="20"/>
          <w:szCs w:val="20"/>
        </w:rPr>
        <w:t>salida</w:t>
      </w:r>
      <w:r w:rsidRPr="00395C28">
        <w:rPr>
          <w:rFonts w:ascii="Calibri" w:hAnsi="Calibri" w:cs="Calibri"/>
          <w:color w:val="003A5C"/>
          <w:sz w:val="20"/>
          <w:szCs w:val="20"/>
        </w:rPr>
        <w:t xml:space="preserve"> </w:t>
      </w:r>
      <w:r w:rsidRPr="00395C28">
        <w:rPr>
          <w:rFonts w:ascii="Calibri" w:hAnsi="Calibri" w:cs="Calibri"/>
          <w:b/>
          <w:bCs/>
          <w:color w:val="093B59"/>
          <w:sz w:val="20"/>
          <w:szCs w:val="20"/>
        </w:rPr>
        <w:t>Aeropuerto Internacional de San José</w:t>
      </w:r>
      <w:r w:rsidRPr="00395C28">
        <w:rPr>
          <w:rFonts w:ascii="Calibri" w:hAnsi="Calibri" w:cs="Calibri"/>
          <w:color w:val="003A5C"/>
          <w:sz w:val="20"/>
          <w:szCs w:val="20"/>
        </w:rPr>
        <w:t xml:space="preserve"> en servicio</w:t>
      </w:r>
      <w:r w:rsidRPr="00841F7A">
        <w:rPr>
          <w:rFonts w:ascii="Calibri" w:hAnsi="Calibri" w:cs="Calibri"/>
          <w:color w:val="003A5C"/>
          <w:sz w:val="20"/>
          <w:szCs w:val="20"/>
        </w:rPr>
        <w:t xml:space="preserve"> regular</w:t>
      </w:r>
      <w:r>
        <w:rPr>
          <w:rFonts w:ascii="Calibri" w:hAnsi="Calibri" w:cs="Calibri"/>
          <w:color w:val="003A5C"/>
          <w:sz w:val="20"/>
          <w:szCs w:val="20"/>
        </w:rPr>
        <w:t>/compartido</w:t>
      </w:r>
    </w:p>
    <w:p w14:paraId="785B3C65" w14:textId="1CD6068C" w:rsidR="00A075F3" w:rsidRPr="00841F7A" w:rsidRDefault="00A075F3" w:rsidP="00A075F3">
      <w:pPr>
        <w:pStyle w:val="Prrafodelista"/>
        <w:numPr>
          <w:ilvl w:val="0"/>
          <w:numId w:val="1"/>
        </w:numPr>
        <w:spacing w:after="0" w:line="288" w:lineRule="auto"/>
        <w:ind w:left="357" w:hanging="357"/>
        <w:jc w:val="both"/>
        <w:rPr>
          <w:rFonts w:ascii="Calibri" w:hAnsi="Calibri" w:cs="Calibri"/>
          <w:color w:val="003A5C"/>
          <w:sz w:val="20"/>
          <w:szCs w:val="20"/>
        </w:rPr>
      </w:pPr>
      <w:r w:rsidRPr="00841F7A">
        <w:rPr>
          <w:rFonts w:ascii="Calibri" w:hAnsi="Calibri" w:cs="Calibri"/>
          <w:color w:val="003A5C"/>
          <w:sz w:val="20"/>
          <w:szCs w:val="20"/>
        </w:rPr>
        <w:t>Traslados en servicio regular</w:t>
      </w:r>
      <w:r>
        <w:rPr>
          <w:rFonts w:ascii="Calibri" w:hAnsi="Calibri" w:cs="Calibri"/>
          <w:color w:val="003A5C"/>
          <w:sz w:val="20"/>
          <w:szCs w:val="20"/>
        </w:rPr>
        <w:t>/compartido</w:t>
      </w:r>
      <w:r w:rsidRPr="00841F7A">
        <w:rPr>
          <w:rFonts w:ascii="Calibri" w:hAnsi="Calibri" w:cs="Calibri"/>
          <w:color w:val="003A5C"/>
          <w:sz w:val="20"/>
          <w:szCs w:val="20"/>
        </w:rPr>
        <w:t xml:space="preserve"> </w:t>
      </w:r>
      <w:r w:rsidR="0065326E">
        <w:rPr>
          <w:rFonts w:ascii="Calibri" w:hAnsi="Calibri" w:cs="Calibri"/>
          <w:color w:val="003A5C"/>
          <w:sz w:val="20"/>
          <w:szCs w:val="20"/>
        </w:rPr>
        <w:t>entre ciudades</w:t>
      </w:r>
    </w:p>
    <w:p w14:paraId="5F28E4ED" w14:textId="2DF7A248" w:rsidR="00A075F3" w:rsidRDefault="00A075F3" w:rsidP="00A075F3">
      <w:pPr>
        <w:pStyle w:val="Prrafodelista"/>
        <w:numPr>
          <w:ilvl w:val="0"/>
          <w:numId w:val="1"/>
        </w:numPr>
        <w:spacing w:after="0" w:line="288" w:lineRule="auto"/>
        <w:ind w:left="357" w:hanging="357"/>
        <w:jc w:val="both"/>
        <w:rPr>
          <w:rFonts w:ascii="Calibri" w:hAnsi="Calibri" w:cs="Calibri"/>
          <w:color w:val="003A5C"/>
          <w:sz w:val="20"/>
          <w:szCs w:val="20"/>
        </w:rPr>
      </w:pPr>
      <w:bookmarkStart w:id="2" w:name="_Hlk109039664"/>
      <w:bookmarkEnd w:id="1"/>
      <w:r w:rsidRPr="00C946E3">
        <w:rPr>
          <w:rFonts w:ascii="Calibri" w:hAnsi="Calibri" w:cs="Calibri"/>
          <w:color w:val="003A5C"/>
          <w:sz w:val="20"/>
          <w:szCs w:val="20"/>
        </w:rPr>
        <w:t>0</w:t>
      </w:r>
      <w:r>
        <w:rPr>
          <w:rFonts w:ascii="Calibri" w:hAnsi="Calibri" w:cs="Calibri"/>
          <w:color w:val="003A5C"/>
          <w:sz w:val="20"/>
          <w:szCs w:val="20"/>
        </w:rPr>
        <w:t>2</w:t>
      </w:r>
      <w:r w:rsidRPr="00C946E3">
        <w:rPr>
          <w:rFonts w:ascii="Calibri" w:hAnsi="Calibri" w:cs="Calibri"/>
          <w:color w:val="003A5C"/>
          <w:sz w:val="20"/>
          <w:szCs w:val="20"/>
        </w:rPr>
        <w:t xml:space="preserve"> noche</w:t>
      </w:r>
      <w:r>
        <w:rPr>
          <w:rFonts w:ascii="Calibri" w:hAnsi="Calibri" w:cs="Calibri"/>
          <w:color w:val="003A5C"/>
          <w:sz w:val="20"/>
          <w:szCs w:val="20"/>
        </w:rPr>
        <w:t>s</w:t>
      </w:r>
      <w:r w:rsidRPr="00C946E3">
        <w:rPr>
          <w:rFonts w:ascii="Calibri" w:hAnsi="Calibri" w:cs="Calibri"/>
          <w:color w:val="003A5C"/>
          <w:sz w:val="20"/>
          <w:szCs w:val="20"/>
        </w:rPr>
        <w:t xml:space="preserve"> de alojamiento en </w:t>
      </w:r>
      <w:r>
        <w:rPr>
          <w:rFonts w:ascii="Calibri" w:hAnsi="Calibri" w:cs="Calibri"/>
          <w:color w:val="003A5C"/>
          <w:sz w:val="20"/>
          <w:szCs w:val="20"/>
        </w:rPr>
        <w:t xml:space="preserve">San José en </w:t>
      </w:r>
      <w:r w:rsidRPr="00C946E3">
        <w:rPr>
          <w:rFonts w:ascii="Calibri" w:hAnsi="Calibri" w:cs="Calibri"/>
          <w:color w:val="003A5C"/>
          <w:sz w:val="20"/>
          <w:szCs w:val="20"/>
        </w:rPr>
        <w:t>los hoteles previstos o similares</w:t>
      </w:r>
    </w:p>
    <w:p w14:paraId="3EE34A37" w14:textId="77777777" w:rsidR="00A075F3" w:rsidRDefault="00A075F3" w:rsidP="00A075F3">
      <w:pPr>
        <w:pStyle w:val="Prrafodelista"/>
        <w:numPr>
          <w:ilvl w:val="0"/>
          <w:numId w:val="1"/>
        </w:numPr>
        <w:spacing w:after="0" w:line="288" w:lineRule="auto"/>
        <w:ind w:left="357" w:hanging="357"/>
        <w:jc w:val="both"/>
        <w:rPr>
          <w:rFonts w:ascii="Calibri" w:hAnsi="Calibri" w:cs="Calibri"/>
          <w:color w:val="003A5C"/>
          <w:sz w:val="20"/>
          <w:szCs w:val="20"/>
        </w:rPr>
      </w:pPr>
      <w:r w:rsidRPr="00C946E3">
        <w:rPr>
          <w:rFonts w:ascii="Calibri" w:hAnsi="Calibri" w:cs="Calibri"/>
          <w:color w:val="003A5C"/>
          <w:sz w:val="20"/>
          <w:szCs w:val="20"/>
        </w:rPr>
        <w:t>0</w:t>
      </w:r>
      <w:r>
        <w:rPr>
          <w:rFonts w:ascii="Calibri" w:hAnsi="Calibri" w:cs="Calibri"/>
          <w:color w:val="003A5C"/>
          <w:sz w:val="20"/>
          <w:szCs w:val="20"/>
        </w:rPr>
        <w:t>2</w:t>
      </w:r>
      <w:r w:rsidRPr="00C946E3">
        <w:rPr>
          <w:rFonts w:ascii="Calibri" w:hAnsi="Calibri" w:cs="Calibri"/>
          <w:color w:val="003A5C"/>
          <w:sz w:val="20"/>
          <w:szCs w:val="20"/>
        </w:rPr>
        <w:t xml:space="preserve"> noche</w:t>
      </w:r>
      <w:r>
        <w:rPr>
          <w:rFonts w:ascii="Calibri" w:hAnsi="Calibri" w:cs="Calibri"/>
          <w:color w:val="003A5C"/>
          <w:sz w:val="20"/>
          <w:szCs w:val="20"/>
        </w:rPr>
        <w:t>s</w:t>
      </w:r>
      <w:r w:rsidRPr="00C946E3">
        <w:rPr>
          <w:rFonts w:ascii="Calibri" w:hAnsi="Calibri" w:cs="Calibri"/>
          <w:color w:val="003A5C"/>
          <w:sz w:val="20"/>
          <w:szCs w:val="20"/>
        </w:rPr>
        <w:t xml:space="preserve"> de alojamiento en </w:t>
      </w:r>
      <w:r>
        <w:rPr>
          <w:rFonts w:ascii="Calibri" w:hAnsi="Calibri" w:cs="Calibri"/>
          <w:color w:val="003A5C"/>
          <w:sz w:val="20"/>
          <w:szCs w:val="20"/>
        </w:rPr>
        <w:t xml:space="preserve">Tortuguero en </w:t>
      </w:r>
      <w:r w:rsidRPr="00C946E3">
        <w:rPr>
          <w:rFonts w:ascii="Calibri" w:hAnsi="Calibri" w:cs="Calibri"/>
          <w:color w:val="003A5C"/>
          <w:sz w:val="20"/>
          <w:szCs w:val="20"/>
        </w:rPr>
        <w:t>los hoteles previstos o similares</w:t>
      </w:r>
    </w:p>
    <w:p w14:paraId="7542F6E2" w14:textId="77777777" w:rsidR="00A075F3" w:rsidRDefault="00A075F3" w:rsidP="00A075F3">
      <w:pPr>
        <w:pStyle w:val="Prrafodelista"/>
        <w:numPr>
          <w:ilvl w:val="0"/>
          <w:numId w:val="1"/>
        </w:numPr>
        <w:spacing w:after="0" w:line="288" w:lineRule="auto"/>
        <w:ind w:left="357" w:hanging="357"/>
        <w:jc w:val="both"/>
        <w:rPr>
          <w:rFonts w:ascii="Calibri" w:hAnsi="Calibri" w:cs="Calibri"/>
          <w:color w:val="003A5C"/>
          <w:sz w:val="20"/>
          <w:szCs w:val="20"/>
        </w:rPr>
      </w:pPr>
      <w:r w:rsidRPr="00C946E3">
        <w:rPr>
          <w:rFonts w:ascii="Calibri" w:hAnsi="Calibri" w:cs="Calibri"/>
          <w:color w:val="003A5C"/>
          <w:sz w:val="20"/>
          <w:szCs w:val="20"/>
        </w:rPr>
        <w:t>0</w:t>
      </w:r>
      <w:r>
        <w:rPr>
          <w:rFonts w:ascii="Calibri" w:hAnsi="Calibri" w:cs="Calibri"/>
          <w:color w:val="003A5C"/>
          <w:sz w:val="20"/>
          <w:szCs w:val="20"/>
        </w:rPr>
        <w:t>2</w:t>
      </w:r>
      <w:r w:rsidRPr="00C946E3">
        <w:rPr>
          <w:rFonts w:ascii="Calibri" w:hAnsi="Calibri" w:cs="Calibri"/>
          <w:color w:val="003A5C"/>
          <w:sz w:val="20"/>
          <w:szCs w:val="20"/>
        </w:rPr>
        <w:t xml:space="preserve"> noche</w:t>
      </w:r>
      <w:r>
        <w:rPr>
          <w:rFonts w:ascii="Calibri" w:hAnsi="Calibri" w:cs="Calibri"/>
          <w:color w:val="003A5C"/>
          <w:sz w:val="20"/>
          <w:szCs w:val="20"/>
        </w:rPr>
        <w:t>s</w:t>
      </w:r>
      <w:r w:rsidRPr="00C946E3">
        <w:rPr>
          <w:rFonts w:ascii="Calibri" w:hAnsi="Calibri" w:cs="Calibri"/>
          <w:color w:val="003A5C"/>
          <w:sz w:val="20"/>
          <w:szCs w:val="20"/>
        </w:rPr>
        <w:t xml:space="preserve"> de alojamiento en </w:t>
      </w:r>
      <w:r>
        <w:rPr>
          <w:rFonts w:ascii="Calibri" w:hAnsi="Calibri" w:cs="Calibri"/>
          <w:color w:val="003A5C"/>
          <w:sz w:val="20"/>
          <w:szCs w:val="20"/>
        </w:rPr>
        <w:t xml:space="preserve">Arenal en </w:t>
      </w:r>
      <w:r w:rsidRPr="00C946E3">
        <w:rPr>
          <w:rFonts w:ascii="Calibri" w:hAnsi="Calibri" w:cs="Calibri"/>
          <w:color w:val="003A5C"/>
          <w:sz w:val="20"/>
          <w:szCs w:val="20"/>
        </w:rPr>
        <w:t>los hoteles previstos o similares</w:t>
      </w:r>
    </w:p>
    <w:p w14:paraId="250636FC" w14:textId="77777777" w:rsidR="00A075F3" w:rsidRDefault="00A075F3" w:rsidP="00A075F3">
      <w:pPr>
        <w:pStyle w:val="Prrafodelista"/>
        <w:numPr>
          <w:ilvl w:val="0"/>
          <w:numId w:val="1"/>
        </w:numPr>
        <w:spacing w:after="0" w:line="288" w:lineRule="auto"/>
        <w:ind w:left="357" w:hanging="357"/>
        <w:jc w:val="both"/>
        <w:rPr>
          <w:rFonts w:ascii="Calibri" w:hAnsi="Calibri" w:cs="Calibri"/>
          <w:color w:val="003A5C"/>
          <w:sz w:val="20"/>
          <w:szCs w:val="20"/>
        </w:rPr>
      </w:pPr>
      <w:r w:rsidRPr="00C946E3">
        <w:rPr>
          <w:rFonts w:ascii="Calibri" w:hAnsi="Calibri" w:cs="Calibri"/>
          <w:color w:val="003A5C"/>
          <w:sz w:val="20"/>
          <w:szCs w:val="20"/>
        </w:rPr>
        <w:t>0</w:t>
      </w:r>
      <w:r>
        <w:rPr>
          <w:rFonts w:ascii="Calibri" w:hAnsi="Calibri" w:cs="Calibri"/>
          <w:color w:val="003A5C"/>
          <w:sz w:val="20"/>
          <w:szCs w:val="20"/>
        </w:rPr>
        <w:t>2</w:t>
      </w:r>
      <w:r w:rsidRPr="00C946E3">
        <w:rPr>
          <w:rFonts w:ascii="Calibri" w:hAnsi="Calibri" w:cs="Calibri"/>
          <w:color w:val="003A5C"/>
          <w:sz w:val="20"/>
          <w:szCs w:val="20"/>
        </w:rPr>
        <w:t xml:space="preserve"> noche</w:t>
      </w:r>
      <w:r>
        <w:rPr>
          <w:rFonts w:ascii="Calibri" w:hAnsi="Calibri" w:cs="Calibri"/>
          <w:color w:val="003A5C"/>
          <w:sz w:val="20"/>
          <w:szCs w:val="20"/>
        </w:rPr>
        <w:t>s</w:t>
      </w:r>
      <w:r w:rsidRPr="00C946E3">
        <w:rPr>
          <w:rFonts w:ascii="Calibri" w:hAnsi="Calibri" w:cs="Calibri"/>
          <w:color w:val="003A5C"/>
          <w:sz w:val="20"/>
          <w:szCs w:val="20"/>
        </w:rPr>
        <w:t xml:space="preserve"> de alojamiento en </w:t>
      </w:r>
      <w:r>
        <w:rPr>
          <w:rFonts w:ascii="Calibri" w:hAnsi="Calibri" w:cs="Calibri"/>
          <w:color w:val="003A5C"/>
          <w:sz w:val="20"/>
          <w:szCs w:val="20"/>
        </w:rPr>
        <w:t xml:space="preserve">Monteverde en </w:t>
      </w:r>
      <w:r w:rsidRPr="00C946E3">
        <w:rPr>
          <w:rFonts w:ascii="Calibri" w:hAnsi="Calibri" w:cs="Calibri"/>
          <w:color w:val="003A5C"/>
          <w:sz w:val="20"/>
          <w:szCs w:val="20"/>
        </w:rPr>
        <w:t>los hoteles previstos o similares</w:t>
      </w:r>
    </w:p>
    <w:p w14:paraId="7A783730" w14:textId="0CC4F43D" w:rsidR="00A075F3" w:rsidRDefault="00A075F3" w:rsidP="00A075F3">
      <w:pPr>
        <w:pStyle w:val="Prrafodelista"/>
        <w:numPr>
          <w:ilvl w:val="0"/>
          <w:numId w:val="1"/>
        </w:numPr>
        <w:spacing w:after="0" w:line="288" w:lineRule="auto"/>
        <w:ind w:left="357" w:hanging="357"/>
        <w:jc w:val="both"/>
        <w:rPr>
          <w:rFonts w:ascii="Calibri" w:hAnsi="Calibri" w:cs="Calibri"/>
          <w:color w:val="003A5C"/>
          <w:sz w:val="20"/>
          <w:szCs w:val="20"/>
        </w:rPr>
      </w:pPr>
      <w:r w:rsidRPr="00C946E3">
        <w:rPr>
          <w:rFonts w:ascii="Calibri" w:hAnsi="Calibri" w:cs="Calibri"/>
          <w:color w:val="003A5C"/>
          <w:sz w:val="20"/>
          <w:szCs w:val="20"/>
        </w:rPr>
        <w:t>0</w:t>
      </w:r>
      <w:r>
        <w:rPr>
          <w:rFonts w:ascii="Calibri" w:hAnsi="Calibri" w:cs="Calibri"/>
          <w:color w:val="003A5C"/>
          <w:sz w:val="20"/>
          <w:szCs w:val="20"/>
        </w:rPr>
        <w:t>3</w:t>
      </w:r>
      <w:r w:rsidRPr="00C946E3">
        <w:rPr>
          <w:rFonts w:ascii="Calibri" w:hAnsi="Calibri" w:cs="Calibri"/>
          <w:color w:val="003A5C"/>
          <w:sz w:val="20"/>
          <w:szCs w:val="20"/>
        </w:rPr>
        <w:t xml:space="preserve"> noche</w:t>
      </w:r>
      <w:r>
        <w:rPr>
          <w:rFonts w:ascii="Calibri" w:hAnsi="Calibri" w:cs="Calibri"/>
          <w:color w:val="003A5C"/>
          <w:sz w:val="20"/>
          <w:szCs w:val="20"/>
        </w:rPr>
        <w:t>s</w:t>
      </w:r>
      <w:r w:rsidRPr="00C946E3">
        <w:rPr>
          <w:rFonts w:ascii="Calibri" w:hAnsi="Calibri" w:cs="Calibri"/>
          <w:color w:val="003A5C"/>
          <w:sz w:val="20"/>
          <w:szCs w:val="20"/>
        </w:rPr>
        <w:t xml:space="preserve"> de alojamiento en </w:t>
      </w:r>
      <w:r w:rsidR="00386DC4">
        <w:rPr>
          <w:rFonts w:ascii="Calibri" w:hAnsi="Calibri" w:cs="Calibri"/>
          <w:color w:val="003A5C"/>
          <w:sz w:val="20"/>
          <w:szCs w:val="20"/>
        </w:rPr>
        <w:t>S</w:t>
      </w:r>
      <w:r w:rsidR="00623E4D">
        <w:rPr>
          <w:rFonts w:ascii="Calibri" w:hAnsi="Calibri" w:cs="Calibri"/>
          <w:color w:val="003A5C"/>
          <w:sz w:val="20"/>
          <w:szCs w:val="20"/>
        </w:rPr>
        <w:t>á</w:t>
      </w:r>
      <w:r w:rsidR="00386DC4">
        <w:rPr>
          <w:rFonts w:ascii="Calibri" w:hAnsi="Calibri" w:cs="Calibri"/>
          <w:color w:val="003A5C"/>
          <w:sz w:val="20"/>
          <w:szCs w:val="20"/>
        </w:rPr>
        <w:t>mara</w:t>
      </w:r>
      <w:r>
        <w:rPr>
          <w:rFonts w:ascii="Calibri" w:hAnsi="Calibri" w:cs="Calibri"/>
          <w:color w:val="003A5C"/>
          <w:sz w:val="20"/>
          <w:szCs w:val="20"/>
        </w:rPr>
        <w:t xml:space="preserve"> en </w:t>
      </w:r>
      <w:r w:rsidRPr="00C946E3">
        <w:rPr>
          <w:rFonts w:ascii="Calibri" w:hAnsi="Calibri" w:cs="Calibri"/>
          <w:color w:val="003A5C"/>
          <w:sz w:val="20"/>
          <w:szCs w:val="20"/>
        </w:rPr>
        <w:t>los hoteles previstos o similares</w:t>
      </w:r>
    </w:p>
    <w:bookmarkEnd w:id="2"/>
    <w:p w14:paraId="07E189FD" w14:textId="3749342B" w:rsidR="00A56B21" w:rsidRPr="00C25628" w:rsidRDefault="00A56B21" w:rsidP="00A56B21">
      <w:pPr>
        <w:pStyle w:val="Prrafodelista"/>
        <w:numPr>
          <w:ilvl w:val="0"/>
          <w:numId w:val="1"/>
        </w:numPr>
        <w:spacing w:after="0" w:line="288" w:lineRule="auto"/>
        <w:ind w:left="357" w:hanging="357"/>
        <w:jc w:val="both"/>
        <w:rPr>
          <w:rFonts w:ascii="Calibri" w:hAnsi="Calibri" w:cs="Calibri"/>
          <w:color w:val="003A5C"/>
          <w:sz w:val="20"/>
          <w:szCs w:val="20"/>
        </w:rPr>
      </w:pPr>
      <w:r w:rsidRPr="00C25628">
        <w:rPr>
          <w:rFonts w:ascii="Calibri" w:hAnsi="Calibri" w:cs="Calibri"/>
          <w:color w:val="003A5C"/>
          <w:sz w:val="20"/>
          <w:szCs w:val="20"/>
        </w:rPr>
        <w:t xml:space="preserve">Desayuno diario, </w:t>
      </w:r>
      <w:r w:rsidR="00796C86">
        <w:rPr>
          <w:rFonts w:ascii="Calibri" w:hAnsi="Calibri" w:cs="Calibri"/>
          <w:color w:val="003A5C"/>
          <w:sz w:val="20"/>
          <w:szCs w:val="20"/>
        </w:rPr>
        <w:t>4</w:t>
      </w:r>
      <w:r w:rsidRPr="00C25628">
        <w:rPr>
          <w:rFonts w:ascii="Calibri" w:hAnsi="Calibri" w:cs="Calibri"/>
          <w:color w:val="003A5C"/>
          <w:sz w:val="20"/>
          <w:szCs w:val="20"/>
        </w:rPr>
        <w:t xml:space="preserve"> almuerzos y 2 cenas </w:t>
      </w:r>
    </w:p>
    <w:p w14:paraId="73D5B14D" w14:textId="3841824F" w:rsidR="00542700" w:rsidRDefault="00542700" w:rsidP="00542700">
      <w:pPr>
        <w:pStyle w:val="Prrafodelista"/>
        <w:numPr>
          <w:ilvl w:val="0"/>
          <w:numId w:val="1"/>
        </w:numPr>
        <w:spacing w:after="0" w:line="288" w:lineRule="auto"/>
        <w:ind w:left="357" w:hanging="357"/>
        <w:jc w:val="both"/>
        <w:rPr>
          <w:rFonts w:ascii="Calibri" w:hAnsi="Calibri" w:cs="Calibri"/>
          <w:color w:val="003A5C"/>
          <w:sz w:val="20"/>
          <w:szCs w:val="20"/>
        </w:rPr>
      </w:pPr>
      <w:r>
        <w:rPr>
          <w:rFonts w:ascii="Calibri" w:hAnsi="Calibri" w:cs="Calibri"/>
          <w:color w:val="003A5C"/>
          <w:sz w:val="20"/>
          <w:szCs w:val="20"/>
        </w:rPr>
        <w:t>Visitas en</w:t>
      </w:r>
      <w:r w:rsidRPr="00237DAB">
        <w:rPr>
          <w:rFonts w:ascii="Calibri" w:hAnsi="Calibri" w:cs="Calibri"/>
          <w:color w:val="003A5C"/>
          <w:sz w:val="20"/>
          <w:szCs w:val="20"/>
        </w:rPr>
        <w:t xml:space="preserve"> servicio regul</w:t>
      </w:r>
      <w:r w:rsidR="006C1AE7">
        <w:rPr>
          <w:rFonts w:ascii="Calibri" w:hAnsi="Calibri" w:cs="Calibri"/>
          <w:color w:val="003A5C"/>
          <w:sz w:val="20"/>
          <w:szCs w:val="20"/>
        </w:rPr>
        <w:t xml:space="preserve">ar: </w:t>
      </w:r>
    </w:p>
    <w:p w14:paraId="5C1CD49C" w14:textId="09B89A23" w:rsidR="00542700" w:rsidRDefault="00542700" w:rsidP="00542700">
      <w:pPr>
        <w:pStyle w:val="Prrafodelista"/>
        <w:numPr>
          <w:ilvl w:val="0"/>
          <w:numId w:val="2"/>
        </w:numPr>
        <w:spacing w:after="0" w:line="288" w:lineRule="auto"/>
        <w:jc w:val="both"/>
        <w:rPr>
          <w:rFonts w:ascii="Calibri" w:hAnsi="Calibri" w:cs="Calibri"/>
          <w:color w:val="003A5C"/>
          <w:sz w:val="20"/>
          <w:szCs w:val="20"/>
        </w:rPr>
      </w:pPr>
      <w:r w:rsidRPr="00277C20">
        <w:rPr>
          <w:rFonts w:ascii="Calibri" w:hAnsi="Calibri" w:cs="Calibri"/>
          <w:color w:val="003A5C"/>
          <w:sz w:val="20"/>
          <w:szCs w:val="20"/>
        </w:rPr>
        <w:t>Tour “Ecológico” con almuerzo</w:t>
      </w:r>
      <w:r>
        <w:rPr>
          <w:rFonts w:ascii="Calibri" w:hAnsi="Calibri" w:cs="Calibri"/>
          <w:color w:val="003A5C"/>
          <w:sz w:val="20"/>
          <w:szCs w:val="20"/>
        </w:rPr>
        <w:t>: Parque N</w:t>
      </w:r>
      <w:r w:rsidRPr="00277C20">
        <w:rPr>
          <w:rFonts w:ascii="Calibri" w:hAnsi="Calibri" w:cs="Calibri"/>
          <w:color w:val="003A5C"/>
          <w:sz w:val="20"/>
          <w:szCs w:val="20"/>
        </w:rPr>
        <w:t>acional Volcán Poás</w:t>
      </w:r>
      <w:r>
        <w:rPr>
          <w:rFonts w:ascii="Calibri" w:hAnsi="Calibri" w:cs="Calibri"/>
          <w:color w:val="003A5C"/>
          <w:sz w:val="20"/>
          <w:szCs w:val="20"/>
        </w:rPr>
        <w:t xml:space="preserve"> y </w:t>
      </w:r>
      <w:r w:rsidRPr="00277C20">
        <w:rPr>
          <w:rFonts w:ascii="Calibri" w:hAnsi="Calibri" w:cs="Calibri"/>
          <w:color w:val="003A5C"/>
          <w:sz w:val="20"/>
          <w:szCs w:val="20"/>
        </w:rPr>
        <w:t>La Paz Waterfall Gardens</w:t>
      </w:r>
    </w:p>
    <w:p w14:paraId="09FDD702" w14:textId="49BB3A24" w:rsidR="0050068C" w:rsidRDefault="0050068C" w:rsidP="00542700">
      <w:pPr>
        <w:pStyle w:val="Prrafodelista"/>
        <w:numPr>
          <w:ilvl w:val="0"/>
          <w:numId w:val="2"/>
        </w:numPr>
        <w:spacing w:after="0" w:line="288" w:lineRule="auto"/>
        <w:jc w:val="both"/>
        <w:rPr>
          <w:rFonts w:ascii="Calibri" w:hAnsi="Calibri" w:cs="Calibri"/>
          <w:color w:val="003A5C"/>
          <w:sz w:val="20"/>
          <w:szCs w:val="20"/>
        </w:rPr>
      </w:pPr>
      <w:r>
        <w:rPr>
          <w:rFonts w:ascii="Calibri" w:hAnsi="Calibri" w:cs="Calibri"/>
          <w:color w:val="003A5C"/>
          <w:sz w:val="20"/>
          <w:szCs w:val="20"/>
        </w:rPr>
        <w:t>V</w:t>
      </w:r>
      <w:r w:rsidRPr="0050068C">
        <w:rPr>
          <w:rFonts w:ascii="Calibri" w:hAnsi="Calibri" w:cs="Calibri"/>
          <w:color w:val="003A5C"/>
          <w:sz w:val="20"/>
          <w:szCs w:val="20"/>
        </w:rPr>
        <w:t>isita del pueblo y playas de Tortuguero</w:t>
      </w:r>
    </w:p>
    <w:p w14:paraId="2EB240BC" w14:textId="04F54540" w:rsidR="004934A6" w:rsidRDefault="004934A6" w:rsidP="00542700">
      <w:pPr>
        <w:pStyle w:val="Prrafodelista"/>
        <w:numPr>
          <w:ilvl w:val="0"/>
          <w:numId w:val="2"/>
        </w:numPr>
        <w:spacing w:after="0" w:line="288" w:lineRule="auto"/>
        <w:jc w:val="both"/>
        <w:rPr>
          <w:rFonts w:ascii="Calibri" w:hAnsi="Calibri" w:cs="Calibri"/>
          <w:color w:val="003A5C"/>
          <w:sz w:val="20"/>
          <w:szCs w:val="20"/>
        </w:rPr>
      </w:pPr>
      <w:r w:rsidRPr="004934A6">
        <w:rPr>
          <w:rFonts w:ascii="Calibri" w:hAnsi="Calibri" w:cs="Calibri"/>
          <w:color w:val="003A5C"/>
          <w:sz w:val="20"/>
          <w:szCs w:val="20"/>
        </w:rPr>
        <w:t>Excursión en lancha</w:t>
      </w:r>
      <w:r w:rsidRPr="00342E4B">
        <w:rPr>
          <w:rFonts w:ascii="Calibri" w:hAnsi="Calibri" w:cs="Calibri"/>
          <w:b/>
          <w:bCs/>
          <w:color w:val="003A5C"/>
          <w:sz w:val="20"/>
          <w:szCs w:val="20"/>
        </w:rPr>
        <w:t xml:space="preserve"> </w:t>
      </w:r>
      <w:r>
        <w:rPr>
          <w:rFonts w:ascii="Calibri" w:hAnsi="Calibri" w:cs="Calibri"/>
          <w:color w:val="003A5C"/>
          <w:sz w:val="20"/>
          <w:szCs w:val="20"/>
        </w:rPr>
        <w:t>por los</w:t>
      </w:r>
      <w:r w:rsidRPr="00DE156C">
        <w:rPr>
          <w:rFonts w:ascii="Calibri" w:hAnsi="Calibri" w:cs="Calibri"/>
          <w:color w:val="003A5C"/>
          <w:sz w:val="20"/>
          <w:szCs w:val="20"/>
        </w:rPr>
        <w:t xml:space="preserve"> canales navegables</w:t>
      </w:r>
      <w:r>
        <w:rPr>
          <w:rFonts w:ascii="Calibri" w:hAnsi="Calibri" w:cs="Calibri"/>
          <w:color w:val="003A5C"/>
          <w:sz w:val="20"/>
          <w:szCs w:val="20"/>
        </w:rPr>
        <w:t xml:space="preserve"> </w:t>
      </w:r>
      <w:r w:rsidRPr="0050068C">
        <w:rPr>
          <w:rFonts w:ascii="Calibri" w:hAnsi="Calibri" w:cs="Calibri"/>
          <w:color w:val="003A5C"/>
          <w:sz w:val="20"/>
          <w:szCs w:val="20"/>
        </w:rPr>
        <w:t>de Tortuguero</w:t>
      </w:r>
    </w:p>
    <w:p w14:paraId="4A53D785" w14:textId="62A341F7" w:rsidR="0050068C" w:rsidRPr="00017C97" w:rsidRDefault="0050068C" w:rsidP="006C1AE7">
      <w:pPr>
        <w:pStyle w:val="Prrafodelista"/>
        <w:numPr>
          <w:ilvl w:val="0"/>
          <w:numId w:val="2"/>
        </w:numPr>
        <w:spacing w:after="0" w:line="288" w:lineRule="auto"/>
        <w:jc w:val="both"/>
        <w:rPr>
          <w:rFonts w:ascii="Calibri" w:hAnsi="Calibri" w:cs="Calibri"/>
          <w:color w:val="003A5C"/>
          <w:sz w:val="20"/>
          <w:szCs w:val="20"/>
        </w:rPr>
      </w:pPr>
      <w:r w:rsidRPr="00017C97">
        <w:rPr>
          <w:rFonts w:ascii="Calibri" w:hAnsi="Calibri" w:cs="Calibri"/>
          <w:color w:val="003A5C"/>
          <w:sz w:val="20"/>
          <w:szCs w:val="20"/>
        </w:rPr>
        <w:t xml:space="preserve">Caminata guiada al volcán Arenal </w:t>
      </w:r>
      <w:r w:rsidR="006C1AE7" w:rsidRPr="00017C97">
        <w:rPr>
          <w:rFonts w:ascii="Calibri" w:hAnsi="Calibri" w:cs="Calibri"/>
          <w:color w:val="003A5C"/>
          <w:sz w:val="20"/>
          <w:szCs w:val="20"/>
        </w:rPr>
        <w:t>y a</w:t>
      </w:r>
      <w:r w:rsidRPr="00017C97">
        <w:rPr>
          <w:rFonts w:ascii="Calibri" w:hAnsi="Calibri" w:cs="Calibri"/>
          <w:color w:val="003A5C"/>
          <w:sz w:val="20"/>
          <w:szCs w:val="20"/>
        </w:rPr>
        <w:t xml:space="preserve">cceso al complejo de aguas termales </w:t>
      </w:r>
      <w:r w:rsidR="007F311F" w:rsidRPr="00017C97">
        <w:rPr>
          <w:rFonts w:ascii="Calibri" w:hAnsi="Calibri" w:cs="Calibri"/>
          <w:color w:val="003A5C"/>
          <w:sz w:val="20"/>
          <w:szCs w:val="20"/>
        </w:rPr>
        <w:t xml:space="preserve">Paradise </w:t>
      </w:r>
      <w:r w:rsidRPr="00017C97">
        <w:rPr>
          <w:rFonts w:ascii="Calibri" w:hAnsi="Calibri" w:cs="Calibri"/>
          <w:color w:val="003A5C"/>
          <w:sz w:val="20"/>
          <w:szCs w:val="20"/>
        </w:rPr>
        <w:t>Hot Springs</w:t>
      </w:r>
      <w:r w:rsidR="006C1AE7" w:rsidRPr="00017C97">
        <w:rPr>
          <w:rFonts w:ascii="Calibri" w:hAnsi="Calibri" w:cs="Calibri"/>
          <w:color w:val="003A5C"/>
          <w:sz w:val="20"/>
          <w:szCs w:val="20"/>
        </w:rPr>
        <w:t xml:space="preserve"> con </w:t>
      </w:r>
      <w:r w:rsidR="00017C97" w:rsidRPr="00017C97">
        <w:rPr>
          <w:rFonts w:ascii="Calibri" w:hAnsi="Calibri" w:cs="Calibri"/>
          <w:color w:val="003A5C"/>
          <w:sz w:val="20"/>
          <w:szCs w:val="20"/>
        </w:rPr>
        <w:t>almuerzo</w:t>
      </w:r>
    </w:p>
    <w:p w14:paraId="074FF8CC" w14:textId="05B24B1E" w:rsidR="00796C86" w:rsidRDefault="00796C86" w:rsidP="00542700">
      <w:pPr>
        <w:pStyle w:val="Prrafodelista"/>
        <w:numPr>
          <w:ilvl w:val="0"/>
          <w:numId w:val="2"/>
        </w:numPr>
        <w:spacing w:after="0" w:line="288" w:lineRule="auto"/>
        <w:jc w:val="both"/>
        <w:rPr>
          <w:rFonts w:ascii="Calibri" w:hAnsi="Calibri" w:cs="Calibri"/>
          <w:color w:val="003A5C"/>
          <w:sz w:val="20"/>
          <w:szCs w:val="20"/>
        </w:rPr>
      </w:pPr>
      <w:r w:rsidRPr="00796C86">
        <w:rPr>
          <w:rFonts w:ascii="Calibri" w:hAnsi="Calibri" w:cs="Calibri"/>
          <w:color w:val="003A5C"/>
          <w:sz w:val="20"/>
          <w:szCs w:val="20"/>
        </w:rPr>
        <w:t>Caminata guiada por puentes colgantes</w:t>
      </w:r>
      <w:r>
        <w:rPr>
          <w:rFonts w:ascii="Calibri" w:hAnsi="Calibri" w:cs="Calibri"/>
          <w:color w:val="003A5C"/>
          <w:sz w:val="20"/>
          <w:szCs w:val="20"/>
        </w:rPr>
        <w:t xml:space="preserve"> en Monteverde</w:t>
      </w:r>
    </w:p>
    <w:p w14:paraId="263BC49C" w14:textId="7769B99B" w:rsidR="00A075F3" w:rsidRPr="00396B16" w:rsidRDefault="00A56B21" w:rsidP="00A075F3">
      <w:pPr>
        <w:pStyle w:val="Prrafodelista"/>
        <w:numPr>
          <w:ilvl w:val="0"/>
          <w:numId w:val="1"/>
        </w:numPr>
        <w:spacing w:after="0" w:line="288" w:lineRule="auto"/>
        <w:ind w:left="357" w:hanging="357"/>
        <w:jc w:val="both"/>
        <w:rPr>
          <w:rFonts w:ascii="Calibri" w:hAnsi="Calibri" w:cs="Calibri"/>
          <w:color w:val="003A5C"/>
          <w:sz w:val="20"/>
          <w:szCs w:val="20"/>
        </w:rPr>
      </w:pPr>
      <w:r w:rsidRPr="00C25628">
        <w:rPr>
          <w:rFonts w:ascii="Calibri" w:hAnsi="Calibri" w:cs="Calibri"/>
          <w:color w:val="003A5C"/>
          <w:sz w:val="20"/>
          <w:szCs w:val="20"/>
        </w:rPr>
        <w:t>Impuestos locale</w:t>
      </w:r>
      <w:r w:rsidR="00396B16">
        <w:rPr>
          <w:rFonts w:ascii="Calibri" w:hAnsi="Calibri" w:cs="Calibri"/>
          <w:color w:val="003A5C"/>
          <w:sz w:val="20"/>
          <w:szCs w:val="20"/>
        </w:rPr>
        <w:t>s</w:t>
      </w:r>
    </w:p>
    <w:p w14:paraId="041ADA66" w14:textId="77777777" w:rsidR="006C1AE7" w:rsidRPr="00C25628" w:rsidRDefault="006C1AE7" w:rsidP="00A075F3">
      <w:pPr>
        <w:rPr>
          <w:rFonts w:ascii="Calibri" w:hAnsi="Calibri" w:cs="Calibri"/>
          <w:color w:val="003A5C"/>
          <w:sz w:val="18"/>
          <w:szCs w:val="18"/>
        </w:rPr>
      </w:pPr>
      <w:bookmarkStart w:id="3" w:name="_Hlk109039697"/>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075F3" w:rsidRPr="00C25628" w14:paraId="6C34120A" w14:textId="77777777" w:rsidTr="00DB4FB2">
        <w:trPr>
          <w:trHeight w:val="570"/>
        </w:trPr>
        <w:tc>
          <w:tcPr>
            <w:tcW w:w="8828" w:type="dxa"/>
            <w:shd w:val="clear" w:color="auto" w:fill="003A5C"/>
            <w:vAlign w:val="center"/>
          </w:tcPr>
          <w:p w14:paraId="3863EAD0" w14:textId="77777777" w:rsidR="00A075F3" w:rsidRPr="00C25628" w:rsidRDefault="00A075F3" w:rsidP="00DB4FB2">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t>NOTAS IMPORTANTES</w:t>
            </w:r>
          </w:p>
        </w:tc>
      </w:tr>
    </w:tbl>
    <w:p w14:paraId="24A4F9BA" w14:textId="77777777" w:rsidR="00A075F3" w:rsidRDefault="00A075F3" w:rsidP="00A075F3">
      <w:pPr>
        <w:rPr>
          <w:rFonts w:ascii="Calibri" w:hAnsi="Calibri" w:cs="Calibri"/>
          <w:color w:val="003A5C"/>
          <w:sz w:val="20"/>
          <w:szCs w:val="20"/>
        </w:rPr>
      </w:pPr>
    </w:p>
    <w:p w14:paraId="680D2438" w14:textId="77777777" w:rsidR="00A075F3" w:rsidRPr="00F72037" w:rsidRDefault="00A075F3" w:rsidP="00A075F3">
      <w:pPr>
        <w:pStyle w:val="Prrafodelista"/>
        <w:numPr>
          <w:ilvl w:val="0"/>
          <w:numId w:val="1"/>
        </w:numPr>
        <w:rPr>
          <w:rFonts w:ascii="Calibri" w:hAnsi="Calibri" w:cs="Calibri"/>
          <w:color w:val="003A5C"/>
          <w:sz w:val="20"/>
          <w:szCs w:val="20"/>
        </w:rPr>
      </w:pPr>
      <w:bookmarkStart w:id="4" w:name="_Hlk108602320"/>
      <w:r>
        <w:rPr>
          <w:rFonts w:ascii="Calibri" w:hAnsi="Calibri" w:cs="Calibri"/>
          <w:color w:val="003A5C"/>
          <w:sz w:val="20"/>
          <w:szCs w:val="20"/>
        </w:rPr>
        <w:t xml:space="preserve">El orden de las visitas puede ser </w:t>
      </w:r>
      <w:bookmarkStart w:id="5" w:name="_Hlk108602314"/>
      <w:r>
        <w:rPr>
          <w:rFonts w:ascii="Calibri" w:hAnsi="Calibri" w:cs="Calibri"/>
          <w:color w:val="003A5C"/>
          <w:sz w:val="20"/>
          <w:szCs w:val="20"/>
        </w:rPr>
        <w:t xml:space="preserve">modificado </w:t>
      </w:r>
      <w:bookmarkEnd w:id="5"/>
    </w:p>
    <w:bookmarkEnd w:id="4"/>
    <w:p w14:paraId="5B335567" w14:textId="77777777" w:rsidR="00A075F3" w:rsidRDefault="00A075F3" w:rsidP="00A075F3">
      <w:pPr>
        <w:pStyle w:val="Prrafodelista"/>
        <w:numPr>
          <w:ilvl w:val="0"/>
          <w:numId w:val="1"/>
        </w:numPr>
        <w:rPr>
          <w:rFonts w:ascii="Calibri" w:hAnsi="Calibri" w:cs="Calibri"/>
          <w:color w:val="003A5C"/>
          <w:sz w:val="20"/>
          <w:szCs w:val="20"/>
        </w:rPr>
      </w:pPr>
      <w:r w:rsidRPr="0011578C">
        <w:rPr>
          <w:rFonts w:ascii="Calibri" w:hAnsi="Calibri" w:cs="Calibri"/>
          <w:color w:val="003A5C"/>
          <w:sz w:val="20"/>
          <w:szCs w:val="20"/>
        </w:rPr>
        <w:t xml:space="preserve">Pago obligatorio en destino de entrada e impuestos al Parque Nacional de Tortuguero: </w:t>
      </w:r>
    </w:p>
    <w:p w14:paraId="5B60412F" w14:textId="77777777" w:rsidR="00A075F3" w:rsidRDefault="00A075F3" w:rsidP="00A075F3">
      <w:pPr>
        <w:pStyle w:val="Prrafodelista"/>
        <w:ind w:left="360"/>
        <w:rPr>
          <w:rFonts w:ascii="Calibri" w:hAnsi="Calibri" w:cs="Calibri"/>
          <w:color w:val="003A5C"/>
          <w:sz w:val="20"/>
          <w:szCs w:val="20"/>
        </w:rPr>
      </w:pPr>
      <w:r>
        <w:rPr>
          <w:rFonts w:ascii="Calibri" w:hAnsi="Calibri" w:cs="Calibri"/>
          <w:color w:val="003A5C"/>
          <w:sz w:val="20"/>
          <w:szCs w:val="20"/>
        </w:rPr>
        <w:t>17</w:t>
      </w:r>
      <w:r w:rsidRPr="0011578C">
        <w:rPr>
          <w:rFonts w:ascii="Calibri" w:hAnsi="Calibri" w:cs="Calibri"/>
          <w:color w:val="003A5C"/>
          <w:sz w:val="20"/>
          <w:szCs w:val="20"/>
        </w:rPr>
        <w:t xml:space="preserve"> usd por persona apro</w:t>
      </w:r>
      <w:r>
        <w:rPr>
          <w:rFonts w:ascii="Calibri" w:hAnsi="Calibri" w:cs="Calibri"/>
          <w:color w:val="003A5C"/>
          <w:sz w:val="20"/>
          <w:szCs w:val="20"/>
        </w:rPr>
        <w:t xml:space="preserve">x.  </w:t>
      </w:r>
    </w:p>
    <w:p w14:paraId="16B19014" w14:textId="77777777" w:rsidR="00A075F3" w:rsidRPr="00AE4C54" w:rsidRDefault="00A075F3" w:rsidP="00A075F3">
      <w:pPr>
        <w:pStyle w:val="Prrafodelista"/>
        <w:numPr>
          <w:ilvl w:val="0"/>
          <w:numId w:val="1"/>
        </w:numPr>
        <w:rPr>
          <w:rFonts w:ascii="Calibri" w:hAnsi="Calibri" w:cs="Calibri"/>
          <w:color w:val="003A5C"/>
          <w:sz w:val="20"/>
          <w:szCs w:val="20"/>
        </w:rPr>
      </w:pPr>
      <w:r w:rsidRPr="00395C28">
        <w:rPr>
          <w:rFonts w:ascii="Calibri" w:hAnsi="Calibri" w:cs="Calibri"/>
          <w:color w:val="003A5C"/>
          <w:sz w:val="20"/>
          <w:szCs w:val="20"/>
        </w:rPr>
        <w:t xml:space="preserve">Traslado de </w:t>
      </w:r>
      <w:r>
        <w:rPr>
          <w:rFonts w:ascii="Calibri" w:hAnsi="Calibri" w:cs="Calibri"/>
          <w:color w:val="003A5C"/>
          <w:sz w:val="20"/>
          <w:szCs w:val="20"/>
        </w:rPr>
        <w:t>salida</w:t>
      </w:r>
      <w:r w:rsidRPr="00395C28">
        <w:rPr>
          <w:rFonts w:ascii="Calibri" w:hAnsi="Calibri" w:cs="Calibri"/>
          <w:color w:val="003A5C"/>
          <w:sz w:val="20"/>
          <w:szCs w:val="20"/>
        </w:rPr>
        <w:t xml:space="preserve"> </w:t>
      </w:r>
      <w:r w:rsidRPr="00395C28">
        <w:rPr>
          <w:rFonts w:ascii="Calibri" w:hAnsi="Calibri" w:cs="Calibri"/>
          <w:b/>
          <w:bCs/>
          <w:color w:val="093B59"/>
          <w:sz w:val="20"/>
          <w:szCs w:val="20"/>
        </w:rPr>
        <w:t>Aeropuerto Internacional de San José</w:t>
      </w:r>
      <w:r w:rsidRPr="00395C28">
        <w:rPr>
          <w:rFonts w:ascii="Calibri" w:hAnsi="Calibri" w:cs="Calibri"/>
          <w:color w:val="003A5C"/>
          <w:sz w:val="20"/>
          <w:szCs w:val="20"/>
        </w:rPr>
        <w:t xml:space="preserve"> en servicio</w:t>
      </w:r>
      <w:r w:rsidRPr="00841F7A">
        <w:rPr>
          <w:rFonts w:ascii="Calibri" w:hAnsi="Calibri" w:cs="Calibri"/>
          <w:color w:val="003A5C"/>
          <w:sz w:val="20"/>
          <w:szCs w:val="20"/>
        </w:rPr>
        <w:t xml:space="preserve"> regular</w:t>
      </w:r>
      <w:r>
        <w:rPr>
          <w:rFonts w:ascii="Calibri" w:hAnsi="Calibri" w:cs="Calibri"/>
          <w:color w:val="003A5C"/>
          <w:sz w:val="20"/>
          <w:szCs w:val="20"/>
        </w:rPr>
        <w:t xml:space="preserve">/compartido para vuelos con salida a partir de las 17.00hrs (en el caso que el vuelo salga antes habría que ver si es posible el traslado en regular o se tendría que contratar uno en privado con suplemento) </w:t>
      </w:r>
    </w:p>
    <w:bookmarkEnd w:id="3"/>
    <w:p w14:paraId="53E7E9E0" w14:textId="77777777" w:rsidR="00396B16" w:rsidRPr="00C25628" w:rsidRDefault="00396B16" w:rsidP="00A56B21">
      <w:pPr>
        <w:rPr>
          <w:rFonts w:ascii="Calibri" w:hAnsi="Calibri" w:cs="Calibri"/>
          <w:color w:val="003A5C"/>
          <w:sz w:val="20"/>
          <w:szCs w:val="20"/>
        </w:rPr>
      </w:pPr>
    </w:p>
    <w:tbl>
      <w:tblPr>
        <w:tblStyle w:val="Tablaconcuadrcula"/>
        <w:tblW w:w="10774"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A56B21" w:rsidRPr="00C25628" w14:paraId="0DAFE036" w14:textId="77777777" w:rsidTr="006C1AE7">
        <w:trPr>
          <w:trHeight w:val="570"/>
        </w:trPr>
        <w:tc>
          <w:tcPr>
            <w:tcW w:w="10774" w:type="dxa"/>
            <w:shd w:val="clear" w:color="auto" w:fill="003A5C"/>
            <w:vAlign w:val="center"/>
          </w:tcPr>
          <w:p w14:paraId="5C5D987D" w14:textId="77777777" w:rsidR="00A56B21" w:rsidRPr="00C25628" w:rsidRDefault="00A56B21" w:rsidP="00DB4FB2">
            <w:pPr>
              <w:spacing w:line="276" w:lineRule="auto"/>
              <w:jc w:val="left"/>
              <w:rPr>
                <w:rFonts w:ascii="Calibri" w:hAnsi="Calibri" w:cs="Calibri"/>
                <w:b/>
                <w:bCs/>
                <w:color w:val="FFFFFF" w:themeColor="background1"/>
                <w:sz w:val="20"/>
                <w:szCs w:val="20"/>
              </w:rPr>
            </w:pPr>
            <w:r w:rsidRPr="00C25628">
              <w:rPr>
                <w:rFonts w:ascii="Calibri" w:hAnsi="Calibri" w:cs="Calibri"/>
                <w:b/>
                <w:bCs/>
                <w:color w:val="FFFFFF" w:themeColor="background1"/>
                <w:sz w:val="20"/>
                <w:szCs w:val="20"/>
              </w:rPr>
              <w:lastRenderedPageBreak/>
              <w:t>HOTELES PREVISTOS O SIMILARES</w:t>
            </w:r>
          </w:p>
        </w:tc>
      </w:tr>
    </w:tbl>
    <w:p w14:paraId="2F392134" w14:textId="77777777" w:rsidR="00A56B21" w:rsidRPr="0013453E" w:rsidRDefault="00A56B21" w:rsidP="00A56B21">
      <w:pPr>
        <w:tabs>
          <w:tab w:val="left" w:pos="1134"/>
        </w:tabs>
        <w:spacing w:line="360" w:lineRule="auto"/>
        <w:rPr>
          <w:rFonts w:ascii="Calibri" w:hAnsi="Calibri" w:cs="Calibri"/>
          <w:color w:val="CEA052"/>
          <w:sz w:val="16"/>
          <w:szCs w:val="16"/>
        </w:rPr>
      </w:pPr>
    </w:p>
    <w:tbl>
      <w:tblPr>
        <w:tblStyle w:val="Tablaconcuadrculaclara"/>
        <w:tblpPr w:leftFromText="141" w:rightFromText="141" w:vertAnchor="text" w:horzAnchor="margin" w:tblpX="-1003" w:tblpY="-62"/>
        <w:tblW w:w="10763" w:type="dxa"/>
        <w:tblCellMar>
          <w:top w:w="170" w:type="dxa"/>
        </w:tblCellMar>
        <w:tblLook w:val="04A0" w:firstRow="1" w:lastRow="0" w:firstColumn="1" w:lastColumn="0" w:noHBand="0" w:noVBand="1"/>
      </w:tblPr>
      <w:tblGrid>
        <w:gridCol w:w="1266"/>
        <w:gridCol w:w="8505"/>
        <w:gridCol w:w="992"/>
      </w:tblGrid>
      <w:tr w:rsidR="00A56B21" w:rsidRPr="00C25628" w14:paraId="72681895" w14:textId="77777777" w:rsidTr="006C1AE7">
        <w:tc>
          <w:tcPr>
            <w:tcW w:w="1266" w:type="dxa"/>
            <w:tcBorders>
              <w:top w:val="single" w:sz="8" w:space="0" w:color="003A5C"/>
              <w:left w:val="single" w:sz="8" w:space="0" w:color="003A5C"/>
              <w:bottom w:val="single" w:sz="8" w:space="0" w:color="003A5C"/>
              <w:right w:val="nil"/>
            </w:tcBorders>
            <w:shd w:val="clear" w:color="auto" w:fill="CAA053"/>
            <w:vAlign w:val="center"/>
          </w:tcPr>
          <w:p w14:paraId="3DBB9A76" w14:textId="77777777" w:rsidR="00A56B21" w:rsidRPr="00C25628" w:rsidRDefault="00A56B21" w:rsidP="0013453E">
            <w:pPr>
              <w:spacing w:line="276" w:lineRule="auto"/>
              <w:rPr>
                <w:rFonts w:ascii="Calibri" w:hAnsi="Calibri" w:cs="Calibri"/>
                <w:b/>
                <w:bCs/>
                <w:color w:val="003A5C"/>
                <w:sz w:val="20"/>
                <w:szCs w:val="20"/>
                <w:lang w:val="en-US"/>
              </w:rPr>
            </w:pPr>
          </w:p>
        </w:tc>
        <w:tc>
          <w:tcPr>
            <w:tcW w:w="8505" w:type="dxa"/>
            <w:tcBorders>
              <w:top w:val="single" w:sz="8" w:space="0" w:color="003A5C"/>
              <w:left w:val="nil"/>
              <w:bottom w:val="single" w:sz="8" w:space="0" w:color="003A5C"/>
              <w:right w:val="nil"/>
            </w:tcBorders>
            <w:shd w:val="clear" w:color="auto" w:fill="CAA053"/>
          </w:tcPr>
          <w:p w14:paraId="61218126" w14:textId="77777777" w:rsidR="00A56B21" w:rsidRPr="00C25628" w:rsidRDefault="00A56B21" w:rsidP="0013453E">
            <w:pPr>
              <w:spacing w:line="360" w:lineRule="auto"/>
              <w:rPr>
                <w:rFonts w:ascii="Calibri" w:hAnsi="Calibri" w:cs="Calibri"/>
                <w:color w:val="CEA052"/>
                <w:sz w:val="20"/>
                <w:szCs w:val="20"/>
              </w:rPr>
            </w:pPr>
            <w:r w:rsidRPr="00C25628">
              <w:rPr>
                <w:rFonts w:ascii="Calibri" w:hAnsi="Calibri" w:cs="Calibri"/>
                <w:b/>
                <w:bCs/>
                <w:noProof/>
                <w:color w:val="003A5C"/>
                <w:sz w:val="20"/>
                <w:szCs w:val="20"/>
                <w:lang w:val="en-US"/>
              </w:rPr>
              <mc:AlternateContent>
                <mc:Choice Requires="wps">
                  <w:drawing>
                    <wp:anchor distT="0" distB="0" distL="114300" distR="114300" simplePos="0" relativeHeight="251684864" behindDoc="0" locked="0" layoutInCell="1" allowOverlap="1" wp14:anchorId="24500234" wp14:editId="3F7D7073">
                      <wp:simplePos x="0" y="0"/>
                      <wp:positionH relativeFrom="column">
                        <wp:posOffset>1659255</wp:posOffset>
                      </wp:positionH>
                      <wp:positionV relativeFrom="paragraph">
                        <wp:posOffset>-46355</wp:posOffset>
                      </wp:positionV>
                      <wp:extent cx="2060575" cy="32194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2060575" cy="321945"/>
                              </a:xfrm>
                              <a:prstGeom prst="rect">
                                <a:avLst/>
                              </a:prstGeom>
                              <a:noFill/>
                              <a:ln w="6350">
                                <a:noFill/>
                              </a:ln>
                            </wps:spPr>
                            <wps:txbx>
                              <w:txbxContent>
                                <w:p w14:paraId="09BD5DC9" w14:textId="77777777" w:rsidR="00A56B21" w:rsidRPr="00485608" w:rsidRDefault="00A56B21" w:rsidP="00A56B21">
                                  <w:pPr>
                                    <w:rPr>
                                      <w:rFonts w:ascii="Encode Sans Expanded Expanded S" w:hAnsi="Encode Sans Expanded Expanded S"/>
                                      <w:b/>
                                      <w:bCs/>
                                      <w:color w:val="003A5C"/>
                                      <w:sz w:val="18"/>
                                      <w:szCs w:val="18"/>
                                      <w:lang w:val="en-US"/>
                                    </w:rPr>
                                  </w:pPr>
                                  <w:r w:rsidRPr="00485608">
                                    <w:rPr>
                                      <w:rFonts w:ascii="Encode Sans Expanded Expanded S" w:hAnsi="Encode Sans Expanded Expanded S"/>
                                      <w:b/>
                                      <w:bCs/>
                                      <w:color w:val="003A5C"/>
                                      <w:sz w:val="18"/>
                                      <w:szCs w:val="18"/>
                                      <w:lang w:val="en-US"/>
                                    </w:rPr>
                                    <w:t xml:space="preserve">HOTELES TURISTA SUPERIOR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00234" id="Cuadro de texto 1" o:spid="_x0000_s1028" type="#_x0000_t202" style="position:absolute;left:0;text-align:left;margin-left:130.65pt;margin-top:-3.65pt;width:162.25pt;height:25.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YVHA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" filled="f" stroked="f" strokeweight=".5pt">
                      <v:textbox>
                        <w:txbxContent>
                          <w:p w14:paraId="09BD5DC9" w14:textId="77777777" w:rsidR="00A56B21" w:rsidRPr="00485608" w:rsidRDefault="00A56B21" w:rsidP="00A56B21">
                            <w:pPr>
                              <w:rPr>
                                <w:rFonts w:ascii="Encode Sans Expanded Expanded S" w:hAnsi="Encode Sans Expanded Expanded S"/>
                                <w:b/>
                                <w:bCs/>
                                <w:color w:val="003A5C"/>
                                <w:sz w:val="18"/>
                                <w:szCs w:val="18"/>
                                <w:lang w:val="en-US"/>
                              </w:rPr>
                            </w:pPr>
                            <w:r w:rsidRPr="00485608">
                              <w:rPr>
                                <w:rFonts w:ascii="Encode Sans Expanded Expanded S" w:hAnsi="Encode Sans Expanded Expanded S"/>
                                <w:b/>
                                <w:bCs/>
                                <w:color w:val="003A5C"/>
                                <w:sz w:val="18"/>
                                <w:szCs w:val="18"/>
                                <w:lang w:val="en-US"/>
                              </w:rPr>
                              <w:t xml:space="preserve">HOTELES TURISTA SUPERIOR </w:t>
                            </w:r>
                          </w:p>
                        </w:txbxContent>
                      </v:textbox>
                    </v:shape>
                  </w:pict>
                </mc:Fallback>
              </mc:AlternateContent>
            </w:r>
          </w:p>
        </w:tc>
        <w:tc>
          <w:tcPr>
            <w:tcW w:w="992" w:type="dxa"/>
            <w:tcBorders>
              <w:top w:val="single" w:sz="8" w:space="0" w:color="003A5C"/>
              <w:left w:val="nil"/>
              <w:bottom w:val="single" w:sz="8" w:space="0" w:color="003A5C"/>
              <w:right w:val="single" w:sz="8" w:space="0" w:color="003A5C"/>
            </w:tcBorders>
            <w:shd w:val="clear" w:color="auto" w:fill="CAA053"/>
            <w:vAlign w:val="center"/>
          </w:tcPr>
          <w:p w14:paraId="5D64784D" w14:textId="77777777" w:rsidR="00A56B21" w:rsidRPr="00C25628" w:rsidRDefault="00A56B21" w:rsidP="0013453E">
            <w:pPr>
              <w:jc w:val="left"/>
              <w:rPr>
                <w:rFonts w:ascii="Calibri" w:hAnsi="Calibri" w:cs="Calibri"/>
                <w:color w:val="003A5C"/>
                <w:sz w:val="20"/>
                <w:szCs w:val="20"/>
                <w:lang w:val="en-US"/>
              </w:rPr>
            </w:pPr>
          </w:p>
        </w:tc>
      </w:tr>
      <w:tr w:rsidR="00A56B21" w:rsidRPr="00C25628" w14:paraId="1405899C" w14:textId="77777777" w:rsidTr="0013453E">
        <w:tc>
          <w:tcPr>
            <w:tcW w:w="1266" w:type="dxa"/>
            <w:tcBorders>
              <w:top w:val="single" w:sz="8" w:space="0" w:color="003A5C"/>
              <w:left w:val="single" w:sz="8" w:space="0" w:color="003A5C"/>
              <w:bottom w:val="single" w:sz="8" w:space="0" w:color="003A5C"/>
              <w:right w:val="single" w:sz="8" w:space="0" w:color="003A5C"/>
            </w:tcBorders>
            <w:vAlign w:val="center"/>
          </w:tcPr>
          <w:p w14:paraId="1E83FA93" w14:textId="77777777" w:rsidR="00A56B21" w:rsidRPr="00C25628" w:rsidRDefault="00A56B21" w:rsidP="0013453E">
            <w:pPr>
              <w:spacing w:line="276" w:lineRule="auto"/>
              <w:jc w:val="center"/>
              <w:rPr>
                <w:rFonts w:ascii="Calibri" w:hAnsi="Calibri" w:cs="Calibri"/>
                <w:b/>
                <w:bCs/>
                <w:color w:val="003A5C"/>
                <w:sz w:val="20"/>
                <w:szCs w:val="20"/>
                <w:lang w:val="en-US"/>
              </w:rPr>
            </w:pPr>
            <w:r w:rsidRPr="00C25628">
              <w:rPr>
                <w:rFonts w:ascii="Calibri" w:hAnsi="Calibri" w:cs="Calibri"/>
                <w:b/>
                <w:bCs/>
                <w:color w:val="003A5C"/>
                <w:sz w:val="20"/>
                <w:szCs w:val="20"/>
                <w:lang w:val="en-US"/>
              </w:rPr>
              <w:t>San José</w:t>
            </w:r>
          </w:p>
        </w:tc>
        <w:tc>
          <w:tcPr>
            <w:tcW w:w="8505" w:type="dxa"/>
            <w:tcBorders>
              <w:top w:val="single" w:sz="8" w:space="0" w:color="003A5C"/>
              <w:left w:val="single" w:sz="8" w:space="0" w:color="003A5C"/>
              <w:bottom w:val="single" w:sz="8" w:space="0" w:color="003A5C"/>
              <w:right w:val="single" w:sz="8" w:space="0" w:color="003A5C"/>
            </w:tcBorders>
            <w:vAlign w:val="center"/>
          </w:tcPr>
          <w:p w14:paraId="7791AFAF" w14:textId="77777777" w:rsidR="00623E4D" w:rsidRPr="00623E4D" w:rsidRDefault="00623E4D" w:rsidP="0013453E">
            <w:pPr>
              <w:jc w:val="center"/>
              <w:rPr>
                <w:rFonts w:ascii="Calibri" w:hAnsi="Calibri" w:cs="Calibri"/>
                <w:color w:val="003A5C"/>
                <w:sz w:val="20"/>
                <w:szCs w:val="20"/>
                <w:lang w:val="es-ES"/>
              </w:rPr>
            </w:pPr>
            <w:r w:rsidRPr="00623E4D">
              <w:rPr>
                <w:rFonts w:ascii="Calibri" w:hAnsi="Calibri" w:cs="Calibri"/>
                <w:color w:val="003A5C"/>
                <w:sz w:val="20"/>
                <w:szCs w:val="20"/>
                <w:lang w:val="es-ES"/>
              </w:rPr>
              <w:t>La Sabana Hotel Suites y Apartamentos</w:t>
            </w:r>
          </w:p>
          <w:p w14:paraId="0D5974FD" w14:textId="22B993C8" w:rsidR="00623E4D" w:rsidRPr="0013453E" w:rsidRDefault="00000000" w:rsidP="0013453E">
            <w:pPr>
              <w:jc w:val="center"/>
              <w:rPr>
                <w:sz w:val="20"/>
                <w:szCs w:val="20"/>
              </w:rPr>
            </w:pPr>
            <w:hyperlink r:id="rId9" w:history="1">
              <w:r w:rsidR="00623E4D" w:rsidRPr="00623E4D">
                <w:rPr>
                  <w:rStyle w:val="Hipervnculo"/>
                  <w:sz w:val="20"/>
                  <w:szCs w:val="20"/>
                </w:rPr>
                <w:t>www.hotelandapartmentslasabana.com</w:t>
              </w:r>
            </w:hyperlink>
          </w:p>
        </w:tc>
        <w:tc>
          <w:tcPr>
            <w:tcW w:w="992" w:type="dxa"/>
            <w:tcBorders>
              <w:top w:val="single" w:sz="8" w:space="0" w:color="003A5C"/>
              <w:left w:val="single" w:sz="8" w:space="0" w:color="003A5C"/>
              <w:bottom w:val="single" w:sz="8" w:space="0" w:color="003A5C"/>
              <w:right w:val="single" w:sz="8" w:space="0" w:color="003A5C"/>
            </w:tcBorders>
            <w:vAlign w:val="center"/>
          </w:tcPr>
          <w:p w14:paraId="3BE9D10C" w14:textId="77777777" w:rsidR="00A56B21" w:rsidRPr="00C25628" w:rsidRDefault="00A56B21" w:rsidP="0013453E">
            <w:pPr>
              <w:jc w:val="center"/>
              <w:rPr>
                <w:rFonts w:ascii="Calibri" w:hAnsi="Calibri" w:cs="Calibri"/>
                <w:color w:val="003A5C"/>
                <w:sz w:val="20"/>
                <w:szCs w:val="20"/>
                <w:lang w:val="en-US"/>
              </w:rPr>
            </w:pPr>
            <w:r w:rsidRPr="00C25628">
              <w:rPr>
                <w:rFonts w:ascii="Calibri" w:hAnsi="Calibri" w:cs="Calibri"/>
                <w:color w:val="003A5C"/>
                <w:sz w:val="20"/>
                <w:szCs w:val="20"/>
                <w:lang w:val="en-US"/>
              </w:rPr>
              <w:t>2</w:t>
            </w:r>
            <w:r w:rsidRPr="00C25628">
              <w:rPr>
                <w:rFonts w:ascii="Calibri" w:hAnsi="Calibri" w:cs="Calibri"/>
                <w:color w:val="003A5C"/>
                <w:sz w:val="20"/>
                <w:szCs w:val="20"/>
              </w:rPr>
              <w:t xml:space="preserve"> noches</w:t>
            </w:r>
          </w:p>
        </w:tc>
      </w:tr>
      <w:tr w:rsidR="00A56B21" w:rsidRPr="00C25628" w14:paraId="3B16C475" w14:textId="77777777" w:rsidTr="0013453E">
        <w:trPr>
          <w:trHeight w:val="227"/>
        </w:trPr>
        <w:tc>
          <w:tcPr>
            <w:tcW w:w="1266" w:type="dxa"/>
            <w:tcBorders>
              <w:top w:val="single" w:sz="8" w:space="0" w:color="003A5C"/>
              <w:left w:val="single" w:sz="8" w:space="0" w:color="003A5C"/>
              <w:bottom w:val="single" w:sz="8" w:space="0" w:color="003A5C"/>
              <w:right w:val="single" w:sz="8" w:space="0" w:color="003A5C"/>
            </w:tcBorders>
            <w:vAlign w:val="center"/>
          </w:tcPr>
          <w:p w14:paraId="337CEDC1" w14:textId="77777777" w:rsidR="00A56B21" w:rsidRPr="00C25628" w:rsidRDefault="00A56B21" w:rsidP="0013453E">
            <w:pPr>
              <w:spacing w:line="360" w:lineRule="auto"/>
              <w:jc w:val="center"/>
              <w:rPr>
                <w:rFonts w:ascii="Calibri" w:hAnsi="Calibri" w:cs="Calibri"/>
                <w:b/>
                <w:bCs/>
                <w:color w:val="003A5C"/>
                <w:sz w:val="20"/>
                <w:szCs w:val="20"/>
                <w:lang w:val="en-US"/>
              </w:rPr>
            </w:pPr>
            <w:r w:rsidRPr="00C25628">
              <w:rPr>
                <w:rFonts w:ascii="Calibri" w:hAnsi="Calibri" w:cs="Calibri"/>
                <w:b/>
                <w:bCs/>
                <w:color w:val="003A5C"/>
                <w:sz w:val="20"/>
                <w:szCs w:val="20"/>
                <w:lang w:val="en-US"/>
              </w:rPr>
              <w:t>Tortuguero</w:t>
            </w:r>
          </w:p>
        </w:tc>
        <w:tc>
          <w:tcPr>
            <w:tcW w:w="8505" w:type="dxa"/>
            <w:tcBorders>
              <w:top w:val="single" w:sz="8" w:space="0" w:color="003A5C"/>
              <w:left w:val="single" w:sz="8" w:space="0" w:color="003A5C"/>
              <w:bottom w:val="single" w:sz="8" w:space="0" w:color="003A5C"/>
              <w:right w:val="single" w:sz="8" w:space="0" w:color="003A5C"/>
            </w:tcBorders>
            <w:vAlign w:val="center"/>
          </w:tcPr>
          <w:p w14:paraId="5AB9D4E9" w14:textId="77777777" w:rsidR="00A56B21" w:rsidRPr="00C25628" w:rsidRDefault="00A56B21" w:rsidP="0013453E">
            <w:pPr>
              <w:spacing w:line="276" w:lineRule="auto"/>
              <w:jc w:val="center"/>
              <w:rPr>
                <w:rFonts w:ascii="Calibri" w:hAnsi="Calibri" w:cs="Calibri"/>
                <w:color w:val="003A5C"/>
                <w:sz w:val="20"/>
                <w:szCs w:val="20"/>
                <w:lang w:val="en-US"/>
              </w:rPr>
            </w:pPr>
            <w:r w:rsidRPr="00C25628">
              <w:rPr>
                <w:rFonts w:ascii="Calibri" w:hAnsi="Calibri" w:cs="Calibri"/>
                <w:color w:val="003A5C"/>
                <w:sz w:val="20"/>
                <w:szCs w:val="20"/>
                <w:lang w:val="en-US"/>
              </w:rPr>
              <w:t>Mawamba Lodge Tortuguero</w:t>
            </w:r>
          </w:p>
          <w:p w14:paraId="2E8F511B" w14:textId="44672125" w:rsidR="00A56B21" w:rsidRPr="00C25628" w:rsidRDefault="00000000" w:rsidP="0013453E">
            <w:pPr>
              <w:spacing w:line="276" w:lineRule="auto"/>
              <w:jc w:val="center"/>
              <w:rPr>
                <w:rFonts w:ascii="Calibri" w:hAnsi="Calibri" w:cs="Calibri"/>
                <w:color w:val="003A5C"/>
                <w:sz w:val="20"/>
                <w:szCs w:val="20"/>
                <w:lang w:val="en-US"/>
              </w:rPr>
            </w:pPr>
            <w:hyperlink r:id="rId10" w:history="1">
              <w:r w:rsidR="00A075F3" w:rsidRPr="00645C8F">
                <w:rPr>
                  <w:rStyle w:val="Hipervnculo"/>
                  <w:rFonts w:ascii="Calibri" w:hAnsi="Calibri" w:cs="Calibri"/>
                  <w:sz w:val="20"/>
                  <w:szCs w:val="20"/>
                  <w:lang w:val="en-US"/>
                </w:rPr>
                <w:t>www.mawamba.com</w:t>
              </w:r>
            </w:hyperlink>
          </w:p>
        </w:tc>
        <w:tc>
          <w:tcPr>
            <w:tcW w:w="992" w:type="dxa"/>
            <w:tcBorders>
              <w:top w:val="single" w:sz="8" w:space="0" w:color="003A5C"/>
              <w:left w:val="single" w:sz="8" w:space="0" w:color="003A5C"/>
              <w:bottom w:val="single" w:sz="8" w:space="0" w:color="003A5C"/>
              <w:right w:val="single" w:sz="8" w:space="0" w:color="003A5C"/>
            </w:tcBorders>
            <w:vAlign w:val="center"/>
          </w:tcPr>
          <w:p w14:paraId="4B273B32" w14:textId="77777777" w:rsidR="00A56B21" w:rsidRPr="00C25628" w:rsidRDefault="00A56B21" w:rsidP="0013453E">
            <w:pPr>
              <w:jc w:val="center"/>
              <w:rPr>
                <w:rFonts w:ascii="Calibri" w:hAnsi="Calibri" w:cs="Calibri"/>
                <w:color w:val="003A5C"/>
                <w:sz w:val="20"/>
                <w:szCs w:val="20"/>
                <w:lang w:val="en-US"/>
              </w:rPr>
            </w:pPr>
            <w:r w:rsidRPr="00C25628">
              <w:rPr>
                <w:rFonts w:ascii="Calibri" w:hAnsi="Calibri" w:cs="Calibri"/>
                <w:color w:val="003A5C"/>
                <w:sz w:val="20"/>
                <w:szCs w:val="20"/>
                <w:lang w:val="en-US"/>
              </w:rPr>
              <w:t>2</w:t>
            </w:r>
            <w:r w:rsidRPr="00C25628">
              <w:rPr>
                <w:rFonts w:ascii="Calibri" w:hAnsi="Calibri" w:cs="Calibri"/>
                <w:color w:val="003A5C"/>
                <w:sz w:val="20"/>
                <w:szCs w:val="20"/>
              </w:rPr>
              <w:t xml:space="preserve"> noches</w:t>
            </w:r>
          </w:p>
        </w:tc>
      </w:tr>
      <w:tr w:rsidR="00A56B21" w:rsidRPr="00C25628" w14:paraId="4CD2D209" w14:textId="77777777" w:rsidTr="0013453E">
        <w:tc>
          <w:tcPr>
            <w:tcW w:w="1266" w:type="dxa"/>
            <w:tcBorders>
              <w:top w:val="single" w:sz="8" w:space="0" w:color="003A5C"/>
              <w:left w:val="single" w:sz="8" w:space="0" w:color="003A5C"/>
              <w:bottom w:val="single" w:sz="8" w:space="0" w:color="003A5C"/>
              <w:right w:val="single" w:sz="8" w:space="0" w:color="003A5C"/>
            </w:tcBorders>
            <w:vAlign w:val="center"/>
          </w:tcPr>
          <w:p w14:paraId="737B876E" w14:textId="77777777" w:rsidR="00A56B21" w:rsidRPr="00C25628" w:rsidRDefault="00A56B21" w:rsidP="0013453E">
            <w:pPr>
              <w:spacing w:line="360" w:lineRule="auto"/>
              <w:jc w:val="center"/>
              <w:rPr>
                <w:rFonts w:ascii="Calibri" w:hAnsi="Calibri" w:cs="Calibri"/>
                <w:b/>
                <w:bCs/>
                <w:color w:val="003A5C"/>
                <w:sz w:val="20"/>
                <w:szCs w:val="20"/>
                <w:lang w:val="en-US"/>
              </w:rPr>
            </w:pPr>
            <w:r w:rsidRPr="00C25628">
              <w:rPr>
                <w:rFonts w:ascii="Calibri" w:hAnsi="Calibri" w:cs="Calibri"/>
                <w:b/>
                <w:bCs/>
                <w:color w:val="003A5C"/>
                <w:sz w:val="20"/>
                <w:szCs w:val="20"/>
                <w:lang w:val="en-US"/>
              </w:rPr>
              <w:t>Arenal</w:t>
            </w:r>
          </w:p>
        </w:tc>
        <w:tc>
          <w:tcPr>
            <w:tcW w:w="8505" w:type="dxa"/>
            <w:tcBorders>
              <w:top w:val="single" w:sz="8" w:space="0" w:color="003A5C"/>
              <w:left w:val="single" w:sz="8" w:space="0" w:color="003A5C"/>
              <w:bottom w:val="single" w:sz="8" w:space="0" w:color="003A5C"/>
              <w:right w:val="single" w:sz="8" w:space="0" w:color="003A5C"/>
            </w:tcBorders>
          </w:tcPr>
          <w:p w14:paraId="0FCDDDF2" w14:textId="77777777" w:rsidR="006C1AE7" w:rsidRPr="002C53D5" w:rsidRDefault="006C1AE7" w:rsidP="006C1AE7">
            <w:pPr>
              <w:spacing w:line="276" w:lineRule="auto"/>
              <w:jc w:val="center"/>
              <w:rPr>
                <w:rFonts w:ascii="Calibri" w:hAnsi="Calibri" w:cs="Calibri"/>
                <w:color w:val="003A5C"/>
                <w:sz w:val="20"/>
                <w:szCs w:val="20"/>
                <w:lang w:val="en-US"/>
              </w:rPr>
            </w:pPr>
            <w:r w:rsidRPr="002C53D5">
              <w:rPr>
                <w:rFonts w:ascii="Calibri" w:hAnsi="Calibri" w:cs="Calibri"/>
                <w:color w:val="003A5C"/>
                <w:sz w:val="20"/>
                <w:szCs w:val="20"/>
                <w:lang w:val="en-US"/>
              </w:rPr>
              <w:t>Hotel Arenal Paraíso Resort &amp; Spa</w:t>
            </w:r>
          </w:p>
          <w:p w14:paraId="1F4472D7" w14:textId="67C83B5E" w:rsidR="00A56B21" w:rsidRPr="00C25628" w:rsidRDefault="00000000" w:rsidP="006C1AE7">
            <w:pPr>
              <w:spacing w:line="276" w:lineRule="auto"/>
              <w:jc w:val="center"/>
              <w:rPr>
                <w:rFonts w:ascii="Calibri" w:hAnsi="Calibri" w:cs="Calibri"/>
                <w:color w:val="003A5C"/>
                <w:sz w:val="20"/>
                <w:szCs w:val="20"/>
                <w:lang w:val="en-US"/>
              </w:rPr>
            </w:pPr>
            <w:hyperlink r:id="rId11" w:history="1">
              <w:r w:rsidR="006C1AE7" w:rsidRPr="002C53D5">
                <w:rPr>
                  <w:rStyle w:val="Hipervnculo"/>
                  <w:rFonts w:ascii="Calibri" w:hAnsi="Calibri" w:cs="Calibri"/>
                  <w:sz w:val="20"/>
                  <w:szCs w:val="20"/>
                  <w:lang w:val="en-US"/>
                </w:rPr>
                <w:t>www.hotelmagicmountain.com</w:t>
              </w:r>
            </w:hyperlink>
          </w:p>
        </w:tc>
        <w:tc>
          <w:tcPr>
            <w:tcW w:w="992" w:type="dxa"/>
            <w:tcBorders>
              <w:top w:val="single" w:sz="8" w:space="0" w:color="003A5C"/>
              <w:left w:val="single" w:sz="8" w:space="0" w:color="003A5C"/>
              <w:bottom w:val="single" w:sz="8" w:space="0" w:color="003A5C"/>
              <w:right w:val="single" w:sz="8" w:space="0" w:color="003A5C"/>
            </w:tcBorders>
            <w:vAlign w:val="center"/>
          </w:tcPr>
          <w:p w14:paraId="1FF67427" w14:textId="77777777" w:rsidR="00A56B21" w:rsidRPr="00C25628" w:rsidRDefault="00A56B21" w:rsidP="0013453E">
            <w:pPr>
              <w:jc w:val="center"/>
              <w:rPr>
                <w:rFonts w:ascii="Calibri" w:hAnsi="Calibri" w:cs="Calibri"/>
                <w:color w:val="003A5C"/>
                <w:sz w:val="20"/>
                <w:szCs w:val="20"/>
                <w:lang w:val="en-US"/>
              </w:rPr>
            </w:pPr>
            <w:r w:rsidRPr="00C25628">
              <w:rPr>
                <w:rFonts w:ascii="Calibri" w:hAnsi="Calibri" w:cs="Calibri"/>
                <w:color w:val="003A5C"/>
                <w:sz w:val="20"/>
                <w:szCs w:val="20"/>
                <w:lang w:val="en-US"/>
              </w:rPr>
              <w:t>2</w:t>
            </w:r>
            <w:r w:rsidRPr="00C25628">
              <w:rPr>
                <w:rFonts w:ascii="Calibri" w:hAnsi="Calibri" w:cs="Calibri"/>
                <w:color w:val="003A5C"/>
                <w:sz w:val="20"/>
                <w:szCs w:val="20"/>
              </w:rPr>
              <w:t xml:space="preserve"> noches</w:t>
            </w:r>
          </w:p>
        </w:tc>
      </w:tr>
      <w:tr w:rsidR="00A56B21" w:rsidRPr="00C25628" w14:paraId="4609C641" w14:textId="77777777" w:rsidTr="0013453E">
        <w:tc>
          <w:tcPr>
            <w:tcW w:w="1266" w:type="dxa"/>
            <w:tcBorders>
              <w:top w:val="single" w:sz="8" w:space="0" w:color="003A5C"/>
              <w:left w:val="single" w:sz="8" w:space="0" w:color="003A5C"/>
              <w:bottom w:val="single" w:sz="8" w:space="0" w:color="003A5C"/>
              <w:right w:val="single" w:sz="8" w:space="0" w:color="003A5C"/>
            </w:tcBorders>
            <w:vAlign w:val="center"/>
          </w:tcPr>
          <w:p w14:paraId="4ED08341" w14:textId="589F2B0A" w:rsidR="00A56B21" w:rsidRPr="00C25628" w:rsidRDefault="00A075F3" w:rsidP="0013453E">
            <w:pPr>
              <w:spacing w:line="360" w:lineRule="auto"/>
              <w:jc w:val="center"/>
              <w:rPr>
                <w:rFonts w:ascii="Calibri" w:hAnsi="Calibri" w:cs="Calibri"/>
                <w:b/>
                <w:bCs/>
                <w:color w:val="003A5C"/>
                <w:sz w:val="20"/>
                <w:szCs w:val="20"/>
                <w:lang w:val="en-US"/>
              </w:rPr>
            </w:pPr>
            <w:r w:rsidRPr="00C25628">
              <w:rPr>
                <w:rFonts w:ascii="Calibri" w:hAnsi="Calibri" w:cs="Calibri"/>
                <w:b/>
                <w:bCs/>
                <w:color w:val="003A5C"/>
                <w:sz w:val="20"/>
                <w:szCs w:val="20"/>
              </w:rPr>
              <w:t>Monteverde</w:t>
            </w:r>
          </w:p>
        </w:tc>
        <w:tc>
          <w:tcPr>
            <w:tcW w:w="8505" w:type="dxa"/>
            <w:tcBorders>
              <w:top w:val="single" w:sz="8" w:space="0" w:color="003A5C"/>
              <w:left w:val="single" w:sz="8" w:space="0" w:color="003A5C"/>
              <w:bottom w:val="single" w:sz="8" w:space="0" w:color="003A5C"/>
              <w:right w:val="single" w:sz="8" w:space="0" w:color="003A5C"/>
            </w:tcBorders>
          </w:tcPr>
          <w:p w14:paraId="41FF8D21" w14:textId="77777777" w:rsidR="00623E4D" w:rsidRPr="00623E4D" w:rsidRDefault="00623E4D" w:rsidP="0013453E">
            <w:pPr>
              <w:spacing w:line="276" w:lineRule="auto"/>
              <w:jc w:val="center"/>
              <w:rPr>
                <w:rFonts w:ascii="Calibri" w:hAnsi="Calibri" w:cs="Calibri"/>
                <w:color w:val="003A5C"/>
                <w:sz w:val="20"/>
                <w:szCs w:val="20"/>
                <w:lang w:val="en-US"/>
              </w:rPr>
            </w:pPr>
            <w:r w:rsidRPr="00623E4D">
              <w:rPr>
                <w:rFonts w:ascii="Calibri" w:hAnsi="Calibri" w:cs="Calibri"/>
                <w:color w:val="003A5C"/>
                <w:sz w:val="20"/>
                <w:szCs w:val="20"/>
                <w:lang w:val="en-US"/>
              </w:rPr>
              <w:t>Monteverde Country Lodge</w:t>
            </w:r>
          </w:p>
          <w:p w14:paraId="03D5F65F" w14:textId="77777777" w:rsidR="00623E4D" w:rsidRPr="00623E4D" w:rsidRDefault="00000000" w:rsidP="0013453E">
            <w:pPr>
              <w:spacing w:line="276" w:lineRule="auto"/>
              <w:jc w:val="center"/>
              <w:rPr>
                <w:rStyle w:val="Hipervnculo"/>
                <w:rFonts w:ascii="Calibri" w:hAnsi="Calibri" w:cs="Calibri"/>
                <w:sz w:val="20"/>
                <w:szCs w:val="20"/>
                <w:lang w:val="en-US"/>
              </w:rPr>
            </w:pPr>
            <w:hyperlink r:id="rId12" w:history="1">
              <w:r w:rsidR="00623E4D" w:rsidRPr="00623E4D">
                <w:rPr>
                  <w:rStyle w:val="Hipervnculo"/>
                  <w:rFonts w:ascii="Calibri" w:hAnsi="Calibri" w:cs="Calibri"/>
                  <w:sz w:val="20"/>
                  <w:szCs w:val="20"/>
                  <w:lang w:val="en-US"/>
                </w:rPr>
                <w:t>www.monteverdecountrylodge.com</w:t>
              </w:r>
            </w:hyperlink>
          </w:p>
          <w:p w14:paraId="425943A6" w14:textId="77777777" w:rsidR="00623E4D" w:rsidRPr="00623E4D" w:rsidRDefault="00623E4D" w:rsidP="0013453E">
            <w:pPr>
              <w:spacing w:line="276" w:lineRule="auto"/>
              <w:jc w:val="center"/>
              <w:rPr>
                <w:rStyle w:val="Hipervnculo"/>
                <w:rFonts w:ascii="Calibri" w:hAnsi="Calibri" w:cs="Calibri"/>
                <w:sz w:val="12"/>
                <w:szCs w:val="12"/>
                <w:lang w:val="en-US"/>
              </w:rPr>
            </w:pPr>
          </w:p>
          <w:p w14:paraId="7585066D" w14:textId="77777777" w:rsidR="00623E4D" w:rsidRPr="00623E4D" w:rsidRDefault="00623E4D" w:rsidP="0013453E">
            <w:pPr>
              <w:spacing w:line="276" w:lineRule="auto"/>
              <w:jc w:val="center"/>
              <w:rPr>
                <w:rFonts w:ascii="Calibri" w:hAnsi="Calibri" w:cs="Calibri"/>
                <w:color w:val="003A5C"/>
                <w:sz w:val="20"/>
                <w:szCs w:val="20"/>
                <w:lang w:val="en-US"/>
              </w:rPr>
            </w:pPr>
            <w:r w:rsidRPr="00623E4D">
              <w:rPr>
                <w:rFonts w:ascii="Calibri" w:hAnsi="Calibri" w:cs="Calibri"/>
                <w:color w:val="003A5C"/>
                <w:sz w:val="20"/>
                <w:szCs w:val="20"/>
                <w:lang w:val="en-US"/>
              </w:rPr>
              <w:t>Hotel Cipreses</w:t>
            </w:r>
          </w:p>
          <w:p w14:paraId="3E833DC6" w14:textId="21B00620" w:rsidR="00A56B21" w:rsidRPr="00C25628" w:rsidRDefault="00000000" w:rsidP="0013453E">
            <w:pPr>
              <w:spacing w:line="276" w:lineRule="auto"/>
              <w:jc w:val="center"/>
              <w:rPr>
                <w:rFonts w:ascii="Calibri" w:hAnsi="Calibri" w:cs="Calibri"/>
                <w:color w:val="003A5C"/>
                <w:sz w:val="20"/>
                <w:szCs w:val="20"/>
                <w:lang w:val="en-US"/>
              </w:rPr>
            </w:pPr>
            <w:hyperlink r:id="rId13" w:history="1">
              <w:r w:rsidR="00623E4D" w:rsidRPr="00623E4D">
                <w:rPr>
                  <w:rStyle w:val="Hipervnculo"/>
                  <w:sz w:val="20"/>
                  <w:szCs w:val="20"/>
                  <w:lang w:val="en-US"/>
                </w:rPr>
                <w:t>www.cipresescr.com</w:t>
              </w:r>
            </w:hyperlink>
          </w:p>
        </w:tc>
        <w:tc>
          <w:tcPr>
            <w:tcW w:w="992" w:type="dxa"/>
            <w:tcBorders>
              <w:top w:val="single" w:sz="8" w:space="0" w:color="003A5C"/>
              <w:left w:val="single" w:sz="8" w:space="0" w:color="003A5C"/>
              <w:bottom w:val="single" w:sz="8" w:space="0" w:color="003A5C"/>
              <w:right w:val="single" w:sz="8" w:space="0" w:color="003A5C"/>
            </w:tcBorders>
            <w:vAlign w:val="center"/>
          </w:tcPr>
          <w:p w14:paraId="4BE5B2D0" w14:textId="77777777" w:rsidR="00A56B21" w:rsidRPr="00C25628" w:rsidRDefault="00A56B21" w:rsidP="0013453E">
            <w:pPr>
              <w:jc w:val="center"/>
              <w:rPr>
                <w:rFonts w:ascii="Calibri" w:hAnsi="Calibri" w:cs="Calibri"/>
                <w:color w:val="003A5C"/>
                <w:sz w:val="20"/>
                <w:szCs w:val="20"/>
                <w:lang w:val="en-US"/>
              </w:rPr>
            </w:pPr>
            <w:r w:rsidRPr="00C25628">
              <w:rPr>
                <w:rFonts w:ascii="Calibri" w:hAnsi="Calibri" w:cs="Calibri"/>
                <w:color w:val="003A5C"/>
                <w:sz w:val="20"/>
                <w:szCs w:val="20"/>
                <w:lang w:val="en-US"/>
              </w:rPr>
              <w:t>2</w:t>
            </w:r>
            <w:r w:rsidRPr="00C25628">
              <w:rPr>
                <w:rFonts w:ascii="Calibri" w:hAnsi="Calibri" w:cs="Calibri"/>
                <w:color w:val="003A5C"/>
                <w:sz w:val="20"/>
                <w:szCs w:val="20"/>
              </w:rPr>
              <w:t xml:space="preserve"> noches</w:t>
            </w:r>
          </w:p>
        </w:tc>
      </w:tr>
      <w:tr w:rsidR="00A56B21" w:rsidRPr="00C25628" w14:paraId="1F941084" w14:textId="77777777" w:rsidTr="0013453E">
        <w:tc>
          <w:tcPr>
            <w:tcW w:w="1266" w:type="dxa"/>
            <w:tcBorders>
              <w:top w:val="single" w:sz="8" w:space="0" w:color="003A5C"/>
              <w:left w:val="single" w:sz="8" w:space="0" w:color="003A5C"/>
              <w:bottom w:val="single" w:sz="8" w:space="0" w:color="003A5C"/>
              <w:right w:val="single" w:sz="8" w:space="0" w:color="003A5C"/>
            </w:tcBorders>
            <w:vAlign w:val="center"/>
          </w:tcPr>
          <w:p w14:paraId="00078CA6" w14:textId="5FC03EA7" w:rsidR="00A56B21" w:rsidRPr="00C25628" w:rsidRDefault="00E61B7B" w:rsidP="0013453E">
            <w:pPr>
              <w:spacing w:line="360" w:lineRule="auto"/>
              <w:jc w:val="center"/>
              <w:rPr>
                <w:rFonts w:ascii="Calibri" w:hAnsi="Calibri" w:cs="Calibri"/>
                <w:b/>
                <w:bCs/>
                <w:color w:val="003A5C"/>
                <w:sz w:val="20"/>
                <w:szCs w:val="20"/>
              </w:rPr>
            </w:pPr>
            <w:r>
              <w:rPr>
                <w:rFonts w:ascii="Calibri" w:hAnsi="Calibri" w:cs="Calibri"/>
                <w:b/>
                <w:bCs/>
                <w:color w:val="003A5C"/>
                <w:sz w:val="20"/>
                <w:szCs w:val="20"/>
              </w:rPr>
              <w:t>S</w:t>
            </w:r>
            <w:r w:rsidR="00386DC4">
              <w:rPr>
                <w:rFonts w:ascii="Calibri" w:hAnsi="Calibri" w:cs="Calibri"/>
                <w:b/>
                <w:bCs/>
                <w:color w:val="003A5C"/>
                <w:sz w:val="20"/>
                <w:szCs w:val="20"/>
              </w:rPr>
              <w:t>á</w:t>
            </w:r>
            <w:r>
              <w:rPr>
                <w:rFonts w:ascii="Calibri" w:hAnsi="Calibri" w:cs="Calibri"/>
                <w:b/>
                <w:bCs/>
                <w:color w:val="003A5C"/>
                <w:sz w:val="20"/>
                <w:szCs w:val="20"/>
              </w:rPr>
              <w:t>mara</w:t>
            </w:r>
          </w:p>
        </w:tc>
        <w:tc>
          <w:tcPr>
            <w:tcW w:w="8505" w:type="dxa"/>
            <w:tcBorders>
              <w:top w:val="single" w:sz="8" w:space="0" w:color="003A5C"/>
              <w:left w:val="single" w:sz="8" w:space="0" w:color="003A5C"/>
              <w:bottom w:val="single" w:sz="8" w:space="0" w:color="003A5C"/>
              <w:right w:val="single" w:sz="8" w:space="0" w:color="003A5C"/>
            </w:tcBorders>
          </w:tcPr>
          <w:p w14:paraId="11BD6DB9" w14:textId="77777777" w:rsidR="005B4B8A" w:rsidRDefault="005B4B8A" w:rsidP="0013453E">
            <w:pPr>
              <w:spacing w:line="276" w:lineRule="auto"/>
              <w:jc w:val="center"/>
              <w:rPr>
                <w:rFonts w:ascii="Calibri" w:hAnsi="Calibri" w:cs="Calibri"/>
                <w:color w:val="003A5C"/>
                <w:sz w:val="20"/>
                <w:szCs w:val="20"/>
                <w:lang w:val="en-US"/>
              </w:rPr>
            </w:pPr>
            <w:bookmarkStart w:id="6" w:name="_Hlk124329326"/>
            <w:r>
              <w:rPr>
                <w:rFonts w:ascii="Calibri" w:hAnsi="Calibri" w:cs="Calibri"/>
                <w:color w:val="003A5C"/>
                <w:sz w:val="20"/>
                <w:szCs w:val="20"/>
                <w:lang w:val="en-US"/>
              </w:rPr>
              <w:t>Hotel Nammbú</w:t>
            </w:r>
          </w:p>
          <w:p w14:paraId="61CF97F7" w14:textId="78E7C12E" w:rsidR="005B4B8A" w:rsidRPr="00C25628" w:rsidRDefault="00000000" w:rsidP="0013453E">
            <w:pPr>
              <w:spacing w:line="276" w:lineRule="auto"/>
              <w:jc w:val="center"/>
              <w:rPr>
                <w:rFonts w:ascii="Calibri" w:hAnsi="Calibri" w:cs="Calibri"/>
                <w:color w:val="003A5C"/>
                <w:sz w:val="20"/>
                <w:szCs w:val="20"/>
                <w:lang w:val="en-US"/>
              </w:rPr>
            </w:pPr>
            <w:hyperlink r:id="rId14" w:history="1">
              <w:r w:rsidR="005B4B8A" w:rsidRPr="00642A8D">
                <w:rPr>
                  <w:rStyle w:val="Hipervnculo"/>
                  <w:rFonts w:ascii="Calibri" w:hAnsi="Calibri" w:cs="Calibri"/>
                  <w:sz w:val="20"/>
                  <w:szCs w:val="20"/>
                  <w:lang w:val="en-US"/>
                </w:rPr>
                <w:t>www.nammbu.com</w:t>
              </w:r>
            </w:hyperlink>
            <w:bookmarkEnd w:id="6"/>
          </w:p>
        </w:tc>
        <w:tc>
          <w:tcPr>
            <w:tcW w:w="992" w:type="dxa"/>
            <w:tcBorders>
              <w:top w:val="single" w:sz="8" w:space="0" w:color="003A5C"/>
              <w:left w:val="single" w:sz="8" w:space="0" w:color="003A5C"/>
              <w:bottom w:val="single" w:sz="8" w:space="0" w:color="003A5C"/>
              <w:right w:val="single" w:sz="8" w:space="0" w:color="003A5C"/>
            </w:tcBorders>
            <w:vAlign w:val="center"/>
          </w:tcPr>
          <w:p w14:paraId="7405DA49" w14:textId="77777777" w:rsidR="00A56B21" w:rsidRPr="00C25628" w:rsidRDefault="00A56B21" w:rsidP="0013453E">
            <w:pPr>
              <w:jc w:val="center"/>
              <w:rPr>
                <w:rFonts w:ascii="Calibri" w:hAnsi="Calibri" w:cs="Calibri"/>
                <w:color w:val="003A5C"/>
                <w:sz w:val="20"/>
                <w:szCs w:val="20"/>
                <w:lang w:val="en-US"/>
              </w:rPr>
            </w:pPr>
            <w:r w:rsidRPr="00C25628">
              <w:rPr>
                <w:rFonts w:ascii="Calibri" w:hAnsi="Calibri" w:cs="Calibri"/>
                <w:color w:val="003A5C"/>
                <w:sz w:val="20"/>
                <w:szCs w:val="20"/>
                <w:lang w:val="en-US"/>
              </w:rPr>
              <w:t>3</w:t>
            </w:r>
            <w:r w:rsidRPr="00C25628">
              <w:rPr>
                <w:rFonts w:ascii="Calibri" w:hAnsi="Calibri" w:cs="Calibri"/>
                <w:color w:val="003A5C"/>
                <w:sz w:val="20"/>
                <w:szCs w:val="20"/>
              </w:rPr>
              <w:t xml:space="preserve"> noches</w:t>
            </w:r>
          </w:p>
        </w:tc>
      </w:tr>
    </w:tbl>
    <w:p w14:paraId="2C2FBC3F" w14:textId="77777777" w:rsidR="00623E4D" w:rsidRDefault="00623E4D" w:rsidP="00A56B21">
      <w:pPr>
        <w:spacing w:line="360" w:lineRule="auto"/>
        <w:rPr>
          <w:rFonts w:ascii="Calibri" w:hAnsi="Calibri" w:cs="Calibri"/>
          <w:b/>
          <w:bCs/>
          <w:color w:val="CEA052"/>
          <w:sz w:val="16"/>
          <w:szCs w:val="16"/>
        </w:rPr>
      </w:pPr>
    </w:p>
    <w:tbl>
      <w:tblPr>
        <w:tblStyle w:val="Tablaconcuadrculaclara"/>
        <w:tblpPr w:leftFromText="141" w:rightFromText="141" w:vertAnchor="text" w:horzAnchor="margin" w:tblpXSpec="center" w:tblpY="476"/>
        <w:tblW w:w="10763" w:type="dxa"/>
        <w:tblLayout w:type="fixed"/>
        <w:tblCellMar>
          <w:top w:w="170" w:type="dxa"/>
        </w:tblCellMar>
        <w:tblLook w:val="04A0" w:firstRow="1" w:lastRow="0" w:firstColumn="1" w:lastColumn="0" w:noHBand="0" w:noVBand="1"/>
      </w:tblPr>
      <w:tblGrid>
        <w:gridCol w:w="1251"/>
        <w:gridCol w:w="8484"/>
        <w:gridCol w:w="1028"/>
      </w:tblGrid>
      <w:tr w:rsidR="00623E4D" w:rsidRPr="00C25628" w14:paraId="0B1A129D" w14:textId="77777777" w:rsidTr="006C1AE7">
        <w:tc>
          <w:tcPr>
            <w:tcW w:w="1251" w:type="dxa"/>
            <w:tcBorders>
              <w:top w:val="single" w:sz="8" w:space="0" w:color="003A5C"/>
              <w:left w:val="single" w:sz="8" w:space="0" w:color="003A5C"/>
              <w:bottom w:val="single" w:sz="8" w:space="0" w:color="003A5C"/>
              <w:right w:val="nil"/>
            </w:tcBorders>
            <w:shd w:val="clear" w:color="auto" w:fill="CAA053"/>
            <w:vAlign w:val="center"/>
          </w:tcPr>
          <w:p w14:paraId="6501285E" w14:textId="77777777" w:rsidR="00623E4D" w:rsidRPr="00C25628" w:rsidRDefault="00623E4D" w:rsidP="00623E4D">
            <w:pPr>
              <w:spacing w:line="276" w:lineRule="auto"/>
              <w:jc w:val="center"/>
              <w:rPr>
                <w:rFonts w:ascii="Calibri" w:hAnsi="Calibri" w:cs="Calibri"/>
                <w:b/>
                <w:bCs/>
                <w:color w:val="003A5C"/>
                <w:sz w:val="20"/>
                <w:szCs w:val="20"/>
                <w:lang w:val="en-US"/>
              </w:rPr>
            </w:pPr>
          </w:p>
        </w:tc>
        <w:tc>
          <w:tcPr>
            <w:tcW w:w="8484" w:type="dxa"/>
            <w:tcBorders>
              <w:top w:val="single" w:sz="8" w:space="0" w:color="003A5C"/>
              <w:left w:val="nil"/>
              <w:bottom w:val="single" w:sz="8" w:space="0" w:color="003A5C"/>
              <w:right w:val="nil"/>
            </w:tcBorders>
            <w:shd w:val="clear" w:color="auto" w:fill="CAA053"/>
          </w:tcPr>
          <w:p w14:paraId="787683AC" w14:textId="77777777" w:rsidR="00623E4D" w:rsidRPr="00C25628" w:rsidRDefault="00623E4D" w:rsidP="00623E4D">
            <w:pPr>
              <w:spacing w:line="360" w:lineRule="auto"/>
              <w:jc w:val="center"/>
              <w:rPr>
                <w:rFonts w:ascii="Calibri" w:hAnsi="Calibri" w:cs="Calibri"/>
                <w:color w:val="CEA052"/>
                <w:sz w:val="20"/>
                <w:szCs w:val="20"/>
              </w:rPr>
            </w:pPr>
            <w:r w:rsidRPr="00C25628">
              <w:rPr>
                <w:rFonts w:ascii="Calibri" w:hAnsi="Calibri" w:cs="Calibri"/>
                <w:b/>
                <w:bCs/>
                <w:noProof/>
                <w:color w:val="003A5C"/>
                <w:sz w:val="20"/>
                <w:szCs w:val="20"/>
                <w:lang w:val="en-US"/>
              </w:rPr>
              <mc:AlternateContent>
                <mc:Choice Requires="wps">
                  <w:drawing>
                    <wp:anchor distT="0" distB="0" distL="114300" distR="114300" simplePos="0" relativeHeight="251686912" behindDoc="0" locked="0" layoutInCell="1" allowOverlap="1" wp14:anchorId="50FEADFA" wp14:editId="1EBABFA8">
                      <wp:simplePos x="0" y="0"/>
                      <wp:positionH relativeFrom="column">
                        <wp:posOffset>2003425</wp:posOffset>
                      </wp:positionH>
                      <wp:positionV relativeFrom="paragraph">
                        <wp:posOffset>-67945</wp:posOffset>
                      </wp:positionV>
                      <wp:extent cx="1406525" cy="25082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406525" cy="250825"/>
                              </a:xfrm>
                              <a:prstGeom prst="rect">
                                <a:avLst/>
                              </a:prstGeom>
                              <a:noFill/>
                              <a:ln w="6350">
                                <a:noFill/>
                              </a:ln>
                            </wps:spPr>
                            <wps:txbx>
                              <w:txbxContent>
                                <w:p w14:paraId="5EAB1994" w14:textId="77777777" w:rsidR="00623E4D" w:rsidRPr="005D7A2C" w:rsidRDefault="00623E4D" w:rsidP="00623E4D">
                                  <w:pPr>
                                    <w:rPr>
                                      <w:rFonts w:ascii="Encode Sans Expanded Expanded S" w:hAnsi="Encode Sans Expanded Expanded S"/>
                                      <w:b/>
                                      <w:bCs/>
                                      <w:color w:val="093B59"/>
                                      <w:sz w:val="18"/>
                                      <w:szCs w:val="18"/>
                                      <w:lang w:val="en-US"/>
                                    </w:rPr>
                                  </w:pPr>
                                  <w:r w:rsidRPr="005D7A2C">
                                    <w:rPr>
                                      <w:rFonts w:ascii="Encode Sans Expanded Expanded S" w:hAnsi="Encode Sans Expanded Expanded S"/>
                                      <w:b/>
                                      <w:bCs/>
                                      <w:color w:val="093B59"/>
                                      <w:sz w:val="18"/>
                                      <w:szCs w:val="18"/>
                                      <w:lang w:val="en-US"/>
                                    </w:rPr>
                                    <w:t xml:space="preserve">HOTELES </w:t>
                                  </w:r>
                                  <w:r>
                                    <w:rPr>
                                      <w:rFonts w:ascii="Encode Sans Expanded Expanded S" w:hAnsi="Encode Sans Expanded Expanded S"/>
                                      <w:b/>
                                      <w:bCs/>
                                      <w:color w:val="093B59"/>
                                      <w:sz w:val="18"/>
                                      <w:szCs w:val="18"/>
                                      <w:lang w:val="en-US"/>
                                    </w:rPr>
                                    <w:t>PRIMERA</w:t>
                                  </w:r>
                                  <w:r w:rsidRPr="005D7A2C">
                                    <w:rPr>
                                      <w:rFonts w:ascii="Encode Sans Expanded Expanded S" w:hAnsi="Encode Sans Expanded Expanded S"/>
                                      <w:b/>
                                      <w:bCs/>
                                      <w:color w:val="093B59"/>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EADFA" id="_x0000_s1029" type="#_x0000_t202" style="position:absolute;left:0;text-align:left;margin-left:157.75pt;margin-top:-5.35pt;width:110.75pt;height:1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" filled="f" stroked="f" strokeweight=".5pt">
                      <v:textbox>
                        <w:txbxContent>
                          <w:p w14:paraId="5EAB1994" w14:textId="77777777" w:rsidR="00623E4D" w:rsidRPr="005D7A2C" w:rsidRDefault="00623E4D" w:rsidP="00623E4D">
                            <w:pPr>
                              <w:rPr>
                                <w:rFonts w:ascii="Encode Sans Expanded Expanded S" w:hAnsi="Encode Sans Expanded Expanded S"/>
                                <w:b/>
                                <w:bCs/>
                                <w:color w:val="093B59"/>
                                <w:sz w:val="18"/>
                                <w:szCs w:val="18"/>
                                <w:lang w:val="en-US"/>
                              </w:rPr>
                            </w:pPr>
                            <w:r w:rsidRPr="005D7A2C">
                              <w:rPr>
                                <w:rFonts w:ascii="Encode Sans Expanded Expanded S" w:hAnsi="Encode Sans Expanded Expanded S"/>
                                <w:b/>
                                <w:bCs/>
                                <w:color w:val="093B59"/>
                                <w:sz w:val="18"/>
                                <w:szCs w:val="18"/>
                                <w:lang w:val="en-US"/>
                              </w:rPr>
                              <w:t xml:space="preserve">HOTELES </w:t>
                            </w:r>
                            <w:r>
                              <w:rPr>
                                <w:rFonts w:ascii="Encode Sans Expanded Expanded S" w:hAnsi="Encode Sans Expanded Expanded S"/>
                                <w:b/>
                                <w:bCs/>
                                <w:color w:val="093B59"/>
                                <w:sz w:val="18"/>
                                <w:szCs w:val="18"/>
                                <w:lang w:val="en-US"/>
                              </w:rPr>
                              <w:t>PRIMERA</w:t>
                            </w:r>
                            <w:r w:rsidRPr="005D7A2C">
                              <w:rPr>
                                <w:rFonts w:ascii="Encode Sans Expanded Expanded S" w:hAnsi="Encode Sans Expanded Expanded S"/>
                                <w:b/>
                                <w:bCs/>
                                <w:color w:val="093B59"/>
                                <w:sz w:val="18"/>
                                <w:szCs w:val="18"/>
                                <w:lang w:val="en-US"/>
                              </w:rPr>
                              <w:t xml:space="preserve"> </w:t>
                            </w:r>
                          </w:p>
                        </w:txbxContent>
                      </v:textbox>
                    </v:shape>
                  </w:pict>
                </mc:Fallback>
              </mc:AlternateContent>
            </w:r>
          </w:p>
        </w:tc>
        <w:tc>
          <w:tcPr>
            <w:tcW w:w="1028" w:type="dxa"/>
            <w:tcBorders>
              <w:top w:val="single" w:sz="8" w:space="0" w:color="003A5C"/>
              <w:left w:val="nil"/>
              <w:bottom w:val="single" w:sz="8" w:space="0" w:color="003A5C"/>
              <w:right w:val="single" w:sz="8" w:space="0" w:color="003A5C"/>
            </w:tcBorders>
            <w:shd w:val="clear" w:color="auto" w:fill="CAA053"/>
            <w:vAlign w:val="center"/>
          </w:tcPr>
          <w:p w14:paraId="75A66267" w14:textId="77777777" w:rsidR="00623E4D" w:rsidRPr="00C25628" w:rsidRDefault="00623E4D" w:rsidP="00623E4D">
            <w:pPr>
              <w:jc w:val="center"/>
              <w:rPr>
                <w:rFonts w:ascii="Calibri" w:hAnsi="Calibri" w:cs="Calibri"/>
                <w:color w:val="003A5C"/>
                <w:sz w:val="20"/>
                <w:szCs w:val="20"/>
                <w:lang w:val="en-US"/>
              </w:rPr>
            </w:pPr>
          </w:p>
        </w:tc>
      </w:tr>
      <w:tr w:rsidR="00623E4D" w:rsidRPr="00C25628" w14:paraId="555B7AA6" w14:textId="77777777" w:rsidTr="00623E4D">
        <w:tc>
          <w:tcPr>
            <w:tcW w:w="1251" w:type="dxa"/>
            <w:tcBorders>
              <w:top w:val="single" w:sz="8" w:space="0" w:color="003A5C"/>
              <w:left w:val="single" w:sz="8" w:space="0" w:color="003A5C"/>
              <w:bottom w:val="single" w:sz="8" w:space="0" w:color="003A5C"/>
              <w:right w:val="single" w:sz="8" w:space="0" w:color="003A5C"/>
            </w:tcBorders>
            <w:vAlign w:val="center"/>
          </w:tcPr>
          <w:p w14:paraId="0248DAFE" w14:textId="77777777" w:rsidR="00623E4D" w:rsidRPr="00C25628" w:rsidRDefault="00623E4D" w:rsidP="00623E4D">
            <w:pPr>
              <w:spacing w:line="276" w:lineRule="auto"/>
              <w:jc w:val="center"/>
              <w:rPr>
                <w:rFonts w:ascii="Calibri" w:hAnsi="Calibri" w:cs="Calibri"/>
                <w:b/>
                <w:bCs/>
                <w:color w:val="003A5C"/>
                <w:sz w:val="20"/>
                <w:szCs w:val="20"/>
                <w:lang w:val="en-US"/>
              </w:rPr>
            </w:pPr>
            <w:r w:rsidRPr="00C25628">
              <w:rPr>
                <w:rFonts w:ascii="Calibri" w:hAnsi="Calibri" w:cs="Calibri"/>
                <w:b/>
                <w:bCs/>
                <w:color w:val="003A5C"/>
                <w:sz w:val="20"/>
                <w:szCs w:val="20"/>
                <w:lang w:val="en-US"/>
              </w:rPr>
              <w:t>San José</w:t>
            </w:r>
          </w:p>
        </w:tc>
        <w:tc>
          <w:tcPr>
            <w:tcW w:w="8484" w:type="dxa"/>
            <w:tcBorders>
              <w:top w:val="single" w:sz="8" w:space="0" w:color="003A5C"/>
              <w:left w:val="single" w:sz="8" w:space="0" w:color="003A5C"/>
              <w:bottom w:val="single" w:sz="8" w:space="0" w:color="003A5C"/>
              <w:right w:val="single" w:sz="8" w:space="0" w:color="003A5C"/>
            </w:tcBorders>
          </w:tcPr>
          <w:p w14:paraId="40060077" w14:textId="5C30223F" w:rsidR="00623E4D" w:rsidRPr="00623E4D" w:rsidRDefault="00623E4D" w:rsidP="00623E4D">
            <w:pPr>
              <w:jc w:val="center"/>
              <w:rPr>
                <w:rFonts w:ascii="Calibri" w:hAnsi="Calibri" w:cs="Calibri"/>
                <w:color w:val="003A5C"/>
                <w:sz w:val="20"/>
                <w:szCs w:val="20"/>
                <w:lang w:val="es-ES"/>
              </w:rPr>
            </w:pPr>
            <w:r w:rsidRPr="00623E4D">
              <w:rPr>
                <w:rFonts w:ascii="Calibri" w:hAnsi="Calibri" w:cs="Calibri"/>
                <w:color w:val="003A5C"/>
                <w:sz w:val="20"/>
                <w:szCs w:val="20"/>
                <w:lang w:val="es-ES"/>
              </w:rPr>
              <w:t xml:space="preserve">Hotel Barceló San José </w:t>
            </w:r>
          </w:p>
          <w:p w14:paraId="34867DFE" w14:textId="794F4177" w:rsidR="00623E4D" w:rsidRPr="0013453E" w:rsidRDefault="00000000" w:rsidP="0013453E">
            <w:pPr>
              <w:jc w:val="center"/>
              <w:rPr>
                <w:sz w:val="20"/>
                <w:szCs w:val="20"/>
              </w:rPr>
            </w:pPr>
            <w:hyperlink r:id="rId15" w:history="1">
              <w:r w:rsidR="00623E4D" w:rsidRPr="00623E4D">
                <w:rPr>
                  <w:rStyle w:val="Hipervnculo"/>
                  <w:sz w:val="20"/>
                  <w:szCs w:val="20"/>
                </w:rPr>
                <w:t>www.barcelo.com/es-es/barcelo-san-jose/?utm_source=google&amp;utm_medium=organic&amp;utm_campaign=my_business&amp;utm_content=7290</w:t>
              </w:r>
            </w:hyperlink>
          </w:p>
        </w:tc>
        <w:tc>
          <w:tcPr>
            <w:tcW w:w="1028" w:type="dxa"/>
            <w:tcBorders>
              <w:top w:val="single" w:sz="8" w:space="0" w:color="003A5C"/>
              <w:left w:val="single" w:sz="8" w:space="0" w:color="003A5C"/>
              <w:bottom w:val="single" w:sz="8" w:space="0" w:color="003A5C"/>
              <w:right w:val="single" w:sz="8" w:space="0" w:color="003A5C"/>
            </w:tcBorders>
            <w:vAlign w:val="center"/>
          </w:tcPr>
          <w:p w14:paraId="269C4DA5" w14:textId="77777777" w:rsidR="00623E4D" w:rsidRPr="00C25628" w:rsidRDefault="00623E4D" w:rsidP="00623E4D">
            <w:pPr>
              <w:jc w:val="center"/>
              <w:rPr>
                <w:rFonts w:ascii="Calibri" w:hAnsi="Calibri" w:cs="Calibri"/>
                <w:color w:val="003A5C"/>
                <w:sz w:val="20"/>
                <w:szCs w:val="20"/>
                <w:lang w:val="en-US"/>
              </w:rPr>
            </w:pPr>
            <w:r w:rsidRPr="00C25628">
              <w:rPr>
                <w:rFonts w:ascii="Calibri" w:hAnsi="Calibri" w:cs="Calibri"/>
                <w:color w:val="003A5C"/>
                <w:sz w:val="20"/>
                <w:szCs w:val="20"/>
                <w:lang w:val="en-US"/>
              </w:rPr>
              <w:t>2</w:t>
            </w:r>
            <w:r w:rsidRPr="00C25628">
              <w:rPr>
                <w:rFonts w:ascii="Calibri" w:hAnsi="Calibri" w:cs="Calibri"/>
                <w:color w:val="003A5C"/>
                <w:sz w:val="20"/>
                <w:szCs w:val="20"/>
              </w:rPr>
              <w:t xml:space="preserve"> noches</w:t>
            </w:r>
          </w:p>
        </w:tc>
      </w:tr>
      <w:tr w:rsidR="00623E4D" w:rsidRPr="00C25628" w14:paraId="0E70A267" w14:textId="77777777" w:rsidTr="00623E4D">
        <w:trPr>
          <w:trHeight w:val="227"/>
        </w:trPr>
        <w:tc>
          <w:tcPr>
            <w:tcW w:w="1251" w:type="dxa"/>
            <w:tcBorders>
              <w:top w:val="single" w:sz="8" w:space="0" w:color="003A5C"/>
              <w:left w:val="single" w:sz="8" w:space="0" w:color="003A5C"/>
              <w:bottom w:val="single" w:sz="8" w:space="0" w:color="003A5C"/>
              <w:right w:val="single" w:sz="8" w:space="0" w:color="003A5C"/>
            </w:tcBorders>
            <w:vAlign w:val="center"/>
          </w:tcPr>
          <w:p w14:paraId="317D05A0" w14:textId="77777777" w:rsidR="00623E4D" w:rsidRPr="00C25628" w:rsidRDefault="00623E4D" w:rsidP="00623E4D">
            <w:pPr>
              <w:spacing w:line="360" w:lineRule="auto"/>
              <w:jc w:val="center"/>
              <w:rPr>
                <w:rFonts w:ascii="Calibri" w:hAnsi="Calibri" w:cs="Calibri"/>
                <w:b/>
                <w:bCs/>
                <w:color w:val="003A5C"/>
                <w:sz w:val="20"/>
                <w:szCs w:val="20"/>
                <w:lang w:val="en-US"/>
              </w:rPr>
            </w:pPr>
            <w:r w:rsidRPr="00C25628">
              <w:rPr>
                <w:rFonts w:ascii="Calibri" w:hAnsi="Calibri" w:cs="Calibri"/>
                <w:b/>
                <w:bCs/>
                <w:color w:val="003A5C"/>
                <w:sz w:val="20"/>
                <w:szCs w:val="20"/>
                <w:lang w:val="en-US"/>
              </w:rPr>
              <w:t>Tortuguero</w:t>
            </w:r>
          </w:p>
        </w:tc>
        <w:tc>
          <w:tcPr>
            <w:tcW w:w="8484" w:type="dxa"/>
            <w:tcBorders>
              <w:top w:val="single" w:sz="8" w:space="0" w:color="003A5C"/>
              <w:left w:val="single" w:sz="8" w:space="0" w:color="003A5C"/>
              <w:bottom w:val="single" w:sz="8" w:space="0" w:color="003A5C"/>
              <w:right w:val="single" w:sz="8" w:space="0" w:color="003A5C"/>
            </w:tcBorders>
            <w:vAlign w:val="center"/>
          </w:tcPr>
          <w:p w14:paraId="244DA45E" w14:textId="77777777" w:rsidR="00623E4D" w:rsidRPr="00C25628" w:rsidRDefault="00623E4D" w:rsidP="00623E4D">
            <w:pPr>
              <w:spacing w:line="276" w:lineRule="auto"/>
              <w:jc w:val="center"/>
              <w:rPr>
                <w:rFonts w:ascii="Calibri" w:hAnsi="Calibri" w:cs="Calibri"/>
                <w:color w:val="003A5C"/>
                <w:sz w:val="20"/>
                <w:szCs w:val="20"/>
                <w:lang w:val="en-US"/>
              </w:rPr>
            </w:pPr>
            <w:r w:rsidRPr="00C25628">
              <w:rPr>
                <w:rFonts w:ascii="Calibri" w:hAnsi="Calibri" w:cs="Calibri"/>
                <w:color w:val="003A5C"/>
                <w:sz w:val="20"/>
                <w:szCs w:val="20"/>
                <w:lang w:val="en-US"/>
              </w:rPr>
              <w:t>Mawamba Lodge Tortuguero</w:t>
            </w:r>
          </w:p>
          <w:p w14:paraId="1EAB1EAF" w14:textId="653F16F4" w:rsidR="00623E4D" w:rsidRPr="00C25628" w:rsidRDefault="00000000" w:rsidP="002C53D5">
            <w:pPr>
              <w:spacing w:line="276" w:lineRule="auto"/>
              <w:jc w:val="center"/>
              <w:rPr>
                <w:rFonts w:ascii="Calibri" w:hAnsi="Calibri" w:cs="Calibri"/>
                <w:color w:val="003A5C"/>
                <w:sz w:val="20"/>
                <w:szCs w:val="20"/>
                <w:lang w:val="en-US"/>
              </w:rPr>
            </w:pPr>
            <w:hyperlink r:id="rId16" w:history="1">
              <w:r w:rsidR="00623E4D" w:rsidRPr="00645C8F">
                <w:rPr>
                  <w:rStyle w:val="Hipervnculo"/>
                  <w:rFonts w:ascii="Calibri" w:hAnsi="Calibri" w:cs="Calibri"/>
                  <w:sz w:val="20"/>
                  <w:szCs w:val="20"/>
                  <w:lang w:val="en-US"/>
                </w:rPr>
                <w:t>www.mawamba.com</w:t>
              </w:r>
            </w:hyperlink>
          </w:p>
        </w:tc>
        <w:tc>
          <w:tcPr>
            <w:tcW w:w="1028" w:type="dxa"/>
            <w:tcBorders>
              <w:top w:val="single" w:sz="8" w:space="0" w:color="003A5C"/>
              <w:left w:val="single" w:sz="8" w:space="0" w:color="003A5C"/>
              <w:bottom w:val="single" w:sz="8" w:space="0" w:color="003A5C"/>
              <w:right w:val="single" w:sz="8" w:space="0" w:color="003A5C"/>
            </w:tcBorders>
            <w:vAlign w:val="center"/>
          </w:tcPr>
          <w:p w14:paraId="25C4EACE" w14:textId="77777777" w:rsidR="00623E4D" w:rsidRPr="00C25628" w:rsidRDefault="00623E4D" w:rsidP="00623E4D">
            <w:pPr>
              <w:jc w:val="center"/>
              <w:rPr>
                <w:rFonts w:ascii="Calibri" w:hAnsi="Calibri" w:cs="Calibri"/>
                <w:color w:val="003A5C"/>
                <w:sz w:val="20"/>
                <w:szCs w:val="20"/>
                <w:lang w:val="en-US"/>
              </w:rPr>
            </w:pPr>
            <w:r w:rsidRPr="00C25628">
              <w:rPr>
                <w:rFonts w:ascii="Calibri" w:hAnsi="Calibri" w:cs="Calibri"/>
                <w:color w:val="003A5C"/>
                <w:sz w:val="20"/>
                <w:szCs w:val="20"/>
                <w:lang w:val="en-US"/>
              </w:rPr>
              <w:t>2</w:t>
            </w:r>
            <w:r w:rsidRPr="00C25628">
              <w:rPr>
                <w:rFonts w:ascii="Calibri" w:hAnsi="Calibri" w:cs="Calibri"/>
                <w:color w:val="003A5C"/>
                <w:sz w:val="20"/>
                <w:szCs w:val="20"/>
              </w:rPr>
              <w:t xml:space="preserve"> noches</w:t>
            </w:r>
          </w:p>
        </w:tc>
      </w:tr>
      <w:tr w:rsidR="00623E4D" w:rsidRPr="00C25628" w14:paraId="3E2280F8" w14:textId="77777777" w:rsidTr="00623E4D">
        <w:tc>
          <w:tcPr>
            <w:tcW w:w="1251" w:type="dxa"/>
            <w:tcBorders>
              <w:top w:val="single" w:sz="8" w:space="0" w:color="003A5C"/>
              <w:left w:val="single" w:sz="8" w:space="0" w:color="003A5C"/>
              <w:bottom w:val="single" w:sz="8" w:space="0" w:color="003A5C"/>
              <w:right w:val="single" w:sz="8" w:space="0" w:color="003A5C"/>
            </w:tcBorders>
            <w:vAlign w:val="center"/>
          </w:tcPr>
          <w:p w14:paraId="1212FA6D" w14:textId="77777777" w:rsidR="00623E4D" w:rsidRPr="00C25628" w:rsidRDefault="00623E4D" w:rsidP="00623E4D">
            <w:pPr>
              <w:spacing w:line="360" w:lineRule="auto"/>
              <w:jc w:val="center"/>
              <w:rPr>
                <w:rFonts w:ascii="Calibri" w:hAnsi="Calibri" w:cs="Calibri"/>
                <w:b/>
                <w:bCs/>
                <w:color w:val="003A5C"/>
                <w:sz w:val="20"/>
                <w:szCs w:val="20"/>
                <w:lang w:val="en-US"/>
              </w:rPr>
            </w:pPr>
            <w:r w:rsidRPr="00C25628">
              <w:rPr>
                <w:rFonts w:ascii="Calibri" w:hAnsi="Calibri" w:cs="Calibri"/>
                <w:b/>
                <w:bCs/>
                <w:color w:val="003A5C"/>
                <w:sz w:val="20"/>
                <w:szCs w:val="20"/>
                <w:lang w:val="en-US"/>
              </w:rPr>
              <w:t>Arenal</w:t>
            </w:r>
          </w:p>
        </w:tc>
        <w:tc>
          <w:tcPr>
            <w:tcW w:w="8484" w:type="dxa"/>
            <w:tcBorders>
              <w:top w:val="single" w:sz="8" w:space="0" w:color="003A5C"/>
              <w:left w:val="single" w:sz="8" w:space="0" w:color="003A5C"/>
              <w:bottom w:val="single" w:sz="8" w:space="0" w:color="003A5C"/>
              <w:right w:val="single" w:sz="8" w:space="0" w:color="003A5C"/>
            </w:tcBorders>
          </w:tcPr>
          <w:p w14:paraId="7D1DD321" w14:textId="77777777" w:rsidR="00623E4D" w:rsidRPr="00C25628" w:rsidRDefault="00623E4D" w:rsidP="00623E4D">
            <w:pPr>
              <w:spacing w:line="276" w:lineRule="auto"/>
              <w:jc w:val="center"/>
              <w:rPr>
                <w:rFonts w:ascii="Calibri" w:hAnsi="Calibri" w:cs="Calibri"/>
                <w:color w:val="003A5C"/>
                <w:sz w:val="20"/>
                <w:szCs w:val="20"/>
                <w:lang w:val="en-US"/>
              </w:rPr>
            </w:pPr>
            <w:r w:rsidRPr="00C25628">
              <w:rPr>
                <w:rFonts w:ascii="Calibri" w:hAnsi="Calibri" w:cs="Calibri"/>
                <w:color w:val="003A5C"/>
                <w:sz w:val="20"/>
                <w:szCs w:val="20"/>
                <w:lang w:val="en-US"/>
              </w:rPr>
              <w:t>Hotel Arenal Springs Resort &amp; Spa</w:t>
            </w:r>
          </w:p>
          <w:p w14:paraId="4607BD62" w14:textId="708F634B" w:rsidR="00623E4D" w:rsidRPr="00C25628" w:rsidRDefault="00000000" w:rsidP="0013453E">
            <w:pPr>
              <w:spacing w:line="276" w:lineRule="auto"/>
              <w:jc w:val="center"/>
              <w:rPr>
                <w:rFonts w:ascii="Calibri" w:hAnsi="Calibri" w:cs="Calibri"/>
                <w:color w:val="003A5C"/>
                <w:sz w:val="20"/>
                <w:szCs w:val="20"/>
                <w:lang w:val="en-US"/>
              </w:rPr>
            </w:pPr>
            <w:hyperlink r:id="rId17" w:history="1">
              <w:r w:rsidR="00623E4D" w:rsidRPr="00C25628">
                <w:rPr>
                  <w:rStyle w:val="Hipervnculo"/>
                  <w:rFonts w:ascii="Calibri" w:hAnsi="Calibri" w:cs="Calibri"/>
                  <w:sz w:val="20"/>
                  <w:szCs w:val="20"/>
                  <w:lang w:val="en-US"/>
                </w:rPr>
                <w:t>www.hotelarenalspring.com/?lang=es</w:t>
              </w:r>
            </w:hyperlink>
          </w:p>
        </w:tc>
        <w:tc>
          <w:tcPr>
            <w:tcW w:w="1028" w:type="dxa"/>
            <w:tcBorders>
              <w:top w:val="single" w:sz="8" w:space="0" w:color="003A5C"/>
              <w:left w:val="single" w:sz="8" w:space="0" w:color="003A5C"/>
              <w:bottom w:val="single" w:sz="8" w:space="0" w:color="003A5C"/>
              <w:right w:val="single" w:sz="8" w:space="0" w:color="003A5C"/>
            </w:tcBorders>
            <w:vAlign w:val="center"/>
          </w:tcPr>
          <w:p w14:paraId="31F9258E" w14:textId="77777777" w:rsidR="00623E4D" w:rsidRPr="00C25628" w:rsidRDefault="00623E4D" w:rsidP="00623E4D">
            <w:pPr>
              <w:jc w:val="center"/>
              <w:rPr>
                <w:rFonts w:ascii="Calibri" w:hAnsi="Calibri" w:cs="Calibri"/>
                <w:color w:val="003A5C"/>
                <w:sz w:val="20"/>
                <w:szCs w:val="20"/>
                <w:lang w:val="en-US"/>
              </w:rPr>
            </w:pPr>
            <w:r w:rsidRPr="00C25628">
              <w:rPr>
                <w:rFonts w:ascii="Calibri" w:hAnsi="Calibri" w:cs="Calibri"/>
                <w:color w:val="003A5C"/>
                <w:sz w:val="20"/>
                <w:szCs w:val="20"/>
                <w:lang w:val="en-US"/>
              </w:rPr>
              <w:t>2</w:t>
            </w:r>
            <w:r w:rsidRPr="00C25628">
              <w:rPr>
                <w:rFonts w:ascii="Calibri" w:hAnsi="Calibri" w:cs="Calibri"/>
                <w:color w:val="003A5C"/>
                <w:sz w:val="20"/>
                <w:szCs w:val="20"/>
              </w:rPr>
              <w:t xml:space="preserve"> noches</w:t>
            </w:r>
          </w:p>
        </w:tc>
      </w:tr>
      <w:tr w:rsidR="00623E4D" w:rsidRPr="00C25628" w14:paraId="3CEA00FA" w14:textId="77777777" w:rsidTr="00623E4D">
        <w:tc>
          <w:tcPr>
            <w:tcW w:w="1251" w:type="dxa"/>
            <w:tcBorders>
              <w:top w:val="single" w:sz="8" w:space="0" w:color="003A5C"/>
              <w:left w:val="single" w:sz="8" w:space="0" w:color="003A5C"/>
              <w:bottom w:val="single" w:sz="8" w:space="0" w:color="003A5C"/>
              <w:right w:val="single" w:sz="8" w:space="0" w:color="003A5C"/>
            </w:tcBorders>
            <w:vAlign w:val="center"/>
          </w:tcPr>
          <w:p w14:paraId="4CBA6F67" w14:textId="77777777" w:rsidR="00623E4D" w:rsidRPr="00C25628" w:rsidRDefault="00623E4D" w:rsidP="00623E4D">
            <w:pPr>
              <w:spacing w:line="360" w:lineRule="auto"/>
              <w:jc w:val="center"/>
              <w:rPr>
                <w:rFonts w:ascii="Calibri" w:hAnsi="Calibri" w:cs="Calibri"/>
                <w:b/>
                <w:bCs/>
                <w:color w:val="003A5C"/>
                <w:sz w:val="20"/>
                <w:szCs w:val="20"/>
                <w:lang w:val="en-US"/>
              </w:rPr>
            </w:pPr>
            <w:r w:rsidRPr="00C25628">
              <w:rPr>
                <w:rFonts w:ascii="Calibri" w:hAnsi="Calibri" w:cs="Calibri"/>
                <w:b/>
                <w:bCs/>
                <w:color w:val="003A5C"/>
                <w:sz w:val="20"/>
                <w:szCs w:val="20"/>
                <w:lang w:val="en-US"/>
              </w:rPr>
              <w:t>M</w:t>
            </w:r>
            <w:r w:rsidRPr="00C25628">
              <w:rPr>
                <w:rFonts w:ascii="Calibri" w:hAnsi="Calibri" w:cs="Calibri"/>
                <w:b/>
                <w:bCs/>
                <w:color w:val="003A5C"/>
                <w:sz w:val="20"/>
                <w:szCs w:val="20"/>
              </w:rPr>
              <w:t>onteverde</w:t>
            </w:r>
          </w:p>
        </w:tc>
        <w:tc>
          <w:tcPr>
            <w:tcW w:w="8484" w:type="dxa"/>
            <w:tcBorders>
              <w:top w:val="single" w:sz="8" w:space="0" w:color="003A5C"/>
              <w:left w:val="single" w:sz="8" w:space="0" w:color="003A5C"/>
              <w:bottom w:val="single" w:sz="8" w:space="0" w:color="003A5C"/>
              <w:right w:val="single" w:sz="8" w:space="0" w:color="003A5C"/>
            </w:tcBorders>
          </w:tcPr>
          <w:p w14:paraId="6889A2FD" w14:textId="77777777" w:rsidR="00623E4D" w:rsidRPr="00623E4D" w:rsidRDefault="00623E4D" w:rsidP="00623E4D">
            <w:pPr>
              <w:spacing w:line="276" w:lineRule="auto"/>
              <w:jc w:val="center"/>
              <w:rPr>
                <w:rFonts w:ascii="Calibri" w:hAnsi="Calibri" w:cs="Calibri"/>
                <w:color w:val="003A5C"/>
                <w:sz w:val="20"/>
                <w:szCs w:val="20"/>
              </w:rPr>
            </w:pPr>
            <w:r w:rsidRPr="00623E4D">
              <w:rPr>
                <w:rFonts w:ascii="Calibri" w:hAnsi="Calibri" w:cs="Calibri"/>
                <w:color w:val="003A5C"/>
                <w:sz w:val="20"/>
                <w:szCs w:val="20"/>
              </w:rPr>
              <w:t>Hotel Poco a Poco</w:t>
            </w:r>
          </w:p>
          <w:p w14:paraId="033EA432" w14:textId="77777777" w:rsidR="00623E4D" w:rsidRPr="00623E4D" w:rsidRDefault="00000000" w:rsidP="00623E4D">
            <w:pPr>
              <w:spacing w:line="276" w:lineRule="auto"/>
              <w:jc w:val="center"/>
              <w:rPr>
                <w:rStyle w:val="Hipervnculo"/>
                <w:rFonts w:ascii="Calibri" w:hAnsi="Calibri" w:cs="Calibri"/>
                <w:sz w:val="20"/>
                <w:szCs w:val="20"/>
              </w:rPr>
            </w:pPr>
            <w:hyperlink r:id="rId18" w:history="1">
              <w:r w:rsidR="00623E4D" w:rsidRPr="00623E4D">
                <w:rPr>
                  <w:rStyle w:val="Hipervnculo"/>
                  <w:rFonts w:ascii="Calibri" w:hAnsi="Calibri" w:cs="Calibri"/>
                  <w:sz w:val="20"/>
                  <w:szCs w:val="20"/>
                </w:rPr>
                <w:t>www.hotelpocoapoco.com</w:t>
              </w:r>
            </w:hyperlink>
          </w:p>
          <w:p w14:paraId="152DD54E" w14:textId="77777777" w:rsidR="00623E4D" w:rsidRPr="00623E4D" w:rsidRDefault="00623E4D" w:rsidP="00623E4D">
            <w:pPr>
              <w:spacing w:line="276" w:lineRule="auto"/>
              <w:jc w:val="center"/>
              <w:rPr>
                <w:rStyle w:val="Hipervnculo"/>
                <w:rFonts w:ascii="Calibri" w:hAnsi="Calibri" w:cs="Calibri"/>
                <w:sz w:val="12"/>
                <w:szCs w:val="12"/>
              </w:rPr>
            </w:pPr>
          </w:p>
          <w:p w14:paraId="1A5CBB3A" w14:textId="77777777" w:rsidR="00623E4D" w:rsidRPr="00623E4D" w:rsidRDefault="00623E4D" w:rsidP="00623E4D">
            <w:pPr>
              <w:spacing w:line="276" w:lineRule="auto"/>
              <w:jc w:val="center"/>
              <w:rPr>
                <w:rFonts w:ascii="Calibri" w:hAnsi="Calibri" w:cs="Calibri"/>
                <w:color w:val="003A5C"/>
                <w:sz w:val="20"/>
                <w:szCs w:val="20"/>
              </w:rPr>
            </w:pPr>
            <w:r w:rsidRPr="00623E4D">
              <w:rPr>
                <w:rFonts w:ascii="Calibri" w:hAnsi="Calibri" w:cs="Calibri"/>
                <w:color w:val="003A5C"/>
                <w:sz w:val="20"/>
                <w:szCs w:val="20"/>
              </w:rPr>
              <w:t>El Establo Mountain Hotel</w:t>
            </w:r>
          </w:p>
          <w:p w14:paraId="7733AFB5" w14:textId="728758CA" w:rsidR="00623E4D" w:rsidRPr="00C25628" w:rsidRDefault="00000000" w:rsidP="00623E4D">
            <w:pPr>
              <w:spacing w:line="276" w:lineRule="auto"/>
              <w:jc w:val="center"/>
              <w:rPr>
                <w:rFonts w:ascii="Calibri" w:hAnsi="Calibri" w:cs="Calibri"/>
                <w:color w:val="003A5C"/>
                <w:sz w:val="20"/>
                <w:szCs w:val="20"/>
              </w:rPr>
            </w:pPr>
            <w:hyperlink r:id="rId19" w:history="1">
              <w:r w:rsidR="00623E4D" w:rsidRPr="00623E4D">
                <w:rPr>
                  <w:rStyle w:val="Hipervnculo"/>
                  <w:sz w:val="20"/>
                  <w:szCs w:val="20"/>
                </w:rPr>
                <w:t>www.elestablo.com</w:t>
              </w:r>
            </w:hyperlink>
          </w:p>
        </w:tc>
        <w:tc>
          <w:tcPr>
            <w:tcW w:w="1028" w:type="dxa"/>
            <w:tcBorders>
              <w:top w:val="single" w:sz="8" w:space="0" w:color="003A5C"/>
              <w:left w:val="single" w:sz="8" w:space="0" w:color="003A5C"/>
              <w:bottom w:val="single" w:sz="8" w:space="0" w:color="003A5C"/>
              <w:right w:val="single" w:sz="8" w:space="0" w:color="003A5C"/>
            </w:tcBorders>
            <w:vAlign w:val="center"/>
          </w:tcPr>
          <w:p w14:paraId="14E8AAB8" w14:textId="77777777" w:rsidR="00623E4D" w:rsidRPr="00C25628" w:rsidRDefault="00623E4D" w:rsidP="00623E4D">
            <w:pPr>
              <w:jc w:val="center"/>
              <w:rPr>
                <w:rFonts w:ascii="Calibri" w:hAnsi="Calibri" w:cs="Calibri"/>
                <w:color w:val="003A5C"/>
                <w:sz w:val="20"/>
                <w:szCs w:val="20"/>
                <w:lang w:val="en-US"/>
              </w:rPr>
            </w:pPr>
            <w:r w:rsidRPr="00C25628">
              <w:rPr>
                <w:rFonts w:ascii="Calibri" w:hAnsi="Calibri" w:cs="Calibri"/>
                <w:color w:val="003A5C"/>
                <w:sz w:val="20"/>
                <w:szCs w:val="20"/>
                <w:lang w:val="en-US"/>
              </w:rPr>
              <w:t>2</w:t>
            </w:r>
            <w:r w:rsidRPr="00C25628">
              <w:rPr>
                <w:rFonts w:ascii="Calibri" w:hAnsi="Calibri" w:cs="Calibri"/>
                <w:color w:val="003A5C"/>
                <w:sz w:val="20"/>
                <w:szCs w:val="20"/>
              </w:rPr>
              <w:t xml:space="preserve"> noches</w:t>
            </w:r>
          </w:p>
        </w:tc>
      </w:tr>
      <w:tr w:rsidR="00623E4D" w:rsidRPr="00C25628" w14:paraId="5E6E855A" w14:textId="77777777" w:rsidTr="00623E4D">
        <w:tc>
          <w:tcPr>
            <w:tcW w:w="1251" w:type="dxa"/>
            <w:tcBorders>
              <w:top w:val="single" w:sz="8" w:space="0" w:color="003A5C"/>
              <w:left w:val="single" w:sz="8" w:space="0" w:color="003A5C"/>
              <w:bottom w:val="single" w:sz="8" w:space="0" w:color="003A5C"/>
              <w:right w:val="single" w:sz="8" w:space="0" w:color="003A5C"/>
            </w:tcBorders>
            <w:vAlign w:val="center"/>
          </w:tcPr>
          <w:p w14:paraId="78345022" w14:textId="77777777" w:rsidR="00623E4D" w:rsidRPr="00C25628" w:rsidRDefault="00623E4D" w:rsidP="00623E4D">
            <w:pPr>
              <w:spacing w:line="360" w:lineRule="auto"/>
              <w:jc w:val="center"/>
              <w:rPr>
                <w:rFonts w:ascii="Calibri" w:hAnsi="Calibri" w:cs="Calibri"/>
                <w:b/>
                <w:bCs/>
                <w:color w:val="003A5C"/>
                <w:sz w:val="20"/>
                <w:szCs w:val="20"/>
              </w:rPr>
            </w:pPr>
            <w:r>
              <w:rPr>
                <w:rFonts w:ascii="Calibri" w:hAnsi="Calibri" w:cs="Calibri"/>
                <w:b/>
                <w:bCs/>
                <w:color w:val="003A5C"/>
                <w:sz w:val="20"/>
                <w:szCs w:val="20"/>
              </w:rPr>
              <w:t>Sámara</w:t>
            </w:r>
          </w:p>
        </w:tc>
        <w:tc>
          <w:tcPr>
            <w:tcW w:w="8484" w:type="dxa"/>
            <w:tcBorders>
              <w:top w:val="single" w:sz="8" w:space="0" w:color="003A5C"/>
              <w:left w:val="single" w:sz="8" w:space="0" w:color="003A5C"/>
              <w:bottom w:val="single" w:sz="8" w:space="0" w:color="003A5C"/>
              <w:right w:val="single" w:sz="8" w:space="0" w:color="003A5C"/>
            </w:tcBorders>
          </w:tcPr>
          <w:p w14:paraId="666FC78C" w14:textId="77777777" w:rsidR="00776BBD" w:rsidRDefault="00776BBD" w:rsidP="00776BBD">
            <w:pPr>
              <w:spacing w:line="276" w:lineRule="auto"/>
              <w:jc w:val="center"/>
              <w:rPr>
                <w:rFonts w:ascii="Calibri" w:hAnsi="Calibri" w:cs="Calibri"/>
                <w:color w:val="003A5C"/>
                <w:sz w:val="20"/>
                <w:szCs w:val="20"/>
                <w:lang w:val="en-US"/>
              </w:rPr>
            </w:pPr>
            <w:r>
              <w:rPr>
                <w:rFonts w:ascii="Calibri" w:hAnsi="Calibri" w:cs="Calibri"/>
                <w:color w:val="003A5C"/>
                <w:sz w:val="20"/>
                <w:szCs w:val="20"/>
                <w:lang w:val="en-US"/>
              </w:rPr>
              <w:t>Hotel Nammbú</w:t>
            </w:r>
          </w:p>
          <w:p w14:paraId="09F315FA" w14:textId="47E13832" w:rsidR="00623E4D" w:rsidRPr="0013453E" w:rsidRDefault="00000000" w:rsidP="0013453E">
            <w:pPr>
              <w:spacing w:line="276" w:lineRule="auto"/>
              <w:jc w:val="center"/>
              <w:rPr>
                <w:rFonts w:ascii="Calibri" w:hAnsi="Calibri" w:cs="Calibri"/>
                <w:color w:val="003A5C"/>
                <w:sz w:val="20"/>
                <w:szCs w:val="20"/>
                <w:lang w:val="en-US"/>
              </w:rPr>
            </w:pPr>
            <w:hyperlink r:id="rId20" w:history="1">
              <w:r w:rsidR="00776BBD" w:rsidRPr="00642A8D">
                <w:rPr>
                  <w:rStyle w:val="Hipervnculo"/>
                  <w:rFonts w:ascii="Calibri" w:hAnsi="Calibri" w:cs="Calibri"/>
                  <w:sz w:val="20"/>
                  <w:szCs w:val="20"/>
                  <w:lang w:val="en-US"/>
                </w:rPr>
                <w:t>www.nammbu.com</w:t>
              </w:r>
            </w:hyperlink>
          </w:p>
        </w:tc>
        <w:tc>
          <w:tcPr>
            <w:tcW w:w="1028" w:type="dxa"/>
            <w:tcBorders>
              <w:top w:val="single" w:sz="8" w:space="0" w:color="003A5C"/>
              <w:left w:val="single" w:sz="8" w:space="0" w:color="003A5C"/>
              <w:bottom w:val="single" w:sz="8" w:space="0" w:color="003A5C"/>
              <w:right w:val="single" w:sz="8" w:space="0" w:color="003A5C"/>
            </w:tcBorders>
            <w:vAlign w:val="center"/>
          </w:tcPr>
          <w:p w14:paraId="4D9EC168" w14:textId="77777777" w:rsidR="00623E4D" w:rsidRPr="00C25628" w:rsidRDefault="00623E4D" w:rsidP="00623E4D">
            <w:pPr>
              <w:jc w:val="center"/>
              <w:rPr>
                <w:rFonts w:ascii="Calibri" w:hAnsi="Calibri" w:cs="Calibri"/>
                <w:color w:val="003A5C"/>
                <w:sz w:val="20"/>
                <w:szCs w:val="20"/>
                <w:lang w:val="en-US"/>
              </w:rPr>
            </w:pPr>
            <w:r w:rsidRPr="00C25628">
              <w:rPr>
                <w:rFonts w:ascii="Calibri" w:hAnsi="Calibri" w:cs="Calibri"/>
                <w:color w:val="003A5C"/>
                <w:sz w:val="20"/>
                <w:szCs w:val="20"/>
                <w:lang w:val="en-US"/>
              </w:rPr>
              <w:t>3</w:t>
            </w:r>
            <w:r w:rsidRPr="00C25628">
              <w:rPr>
                <w:rFonts w:ascii="Calibri" w:hAnsi="Calibri" w:cs="Calibri"/>
                <w:color w:val="003A5C"/>
                <w:sz w:val="20"/>
                <w:szCs w:val="20"/>
              </w:rPr>
              <w:t xml:space="preserve"> noches</w:t>
            </w:r>
          </w:p>
        </w:tc>
      </w:tr>
    </w:tbl>
    <w:p w14:paraId="3E8F9400" w14:textId="77777777" w:rsidR="00623E4D" w:rsidRPr="00A075F3" w:rsidRDefault="00623E4D" w:rsidP="00A56B21">
      <w:pPr>
        <w:spacing w:line="360" w:lineRule="auto"/>
        <w:rPr>
          <w:rFonts w:ascii="Calibri" w:hAnsi="Calibri" w:cs="Calibri"/>
          <w:b/>
          <w:bCs/>
          <w:color w:val="CEA052"/>
          <w:sz w:val="16"/>
          <w:szCs w:val="16"/>
        </w:rPr>
      </w:pPr>
    </w:p>
    <w:p w14:paraId="056A876F" w14:textId="77777777" w:rsidR="002C4015" w:rsidRPr="00DE156C" w:rsidRDefault="002C4015" w:rsidP="00A075F3">
      <w:pPr>
        <w:spacing w:line="240" w:lineRule="auto"/>
        <w:rPr>
          <w:rFonts w:ascii="Calibri" w:hAnsi="Calibri" w:cs="Calibri"/>
          <w:b/>
          <w:bCs/>
          <w:sz w:val="20"/>
          <w:szCs w:val="20"/>
          <w:lang w:val="en-US"/>
        </w:rPr>
      </w:pPr>
    </w:p>
    <w:sectPr w:rsidR="002C4015" w:rsidRPr="00DE156C" w:rsidSect="00402C6C">
      <w:headerReference w:type="default" r:id="rId21"/>
      <w:footerReference w:type="default" r:id="rId2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6C58F" w14:textId="77777777" w:rsidR="007E2792" w:rsidRDefault="007E2792" w:rsidP="00402C6C">
      <w:pPr>
        <w:spacing w:line="240" w:lineRule="auto"/>
      </w:pPr>
      <w:r>
        <w:separator/>
      </w:r>
    </w:p>
  </w:endnote>
  <w:endnote w:type="continuationSeparator" w:id="0">
    <w:p w14:paraId="49D46FCB" w14:textId="77777777" w:rsidR="007E2792" w:rsidRDefault="007E2792" w:rsidP="00402C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0FAB381-F07D-43C4-A222-B6247245F723}"/>
    <w:embedBold r:id="rId2" w:fontKey="{A3CCAA48-1012-412A-8387-52EF676175DC}"/>
  </w:font>
  <w:font w:name="Calibri Light">
    <w:panose1 w:val="020F0302020204030204"/>
    <w:charset w:val="00"/>
    <w:family w:val="swiss"/>
    <w:pitch w:val="variable"/>
    <w:sig w:usb0="E4002EFF" w:usb1="C000247B" w:usb2="00000009" w:usb3="00000000" w:csb0="000001FF" w:csb1="00000000"/>
    <w:embedRegular r:id="rId3" w:fontKey="{0201BB46-3A81-496F-8587-B0EA8DB50A06}"/>
    <w:embedItalic r:id="rId4" w:fontKey="{AD2274BE-C07C-4F27-84B1-30DF00AC0C25}"/>
  </w:font>
  <w:font w:name="Encode Sans Expanded Expanded S">
    <w:charset w:val="4D"/>
    <w:family w:val="auto"/>
    <w:pitch w:val="variable"/>
    <w:sig w:usb0="A00000FF" w:usb1="4000207B" w:usb2="00000000" w:usb3="00000000" w:csb0="00000193" w:csb1="00000000"/>
    <w:embedBold r:id="rId5" w:fontKey="{FB4EC0AC-8755-4BA9-BFEE-579C2427FE42}"/>
  </w:font>
  <w:font w:name="ConcordW00-ExtraLight">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CAEF" w14:textId="1F8298FD" w:rsidR="00402C6C" w:rsidRDefault="006E57F2">
    <w:pPr>
      <w:pStyle w:val="Piedepgina"/>
    </w:pPr>
    <w:r w:rsidRPr="00402C6C">
      <w:rPr>
        <w:noProof/>
      </w:rPr>
      <mc:AlternateContent>
        <mc:Choice Requires="wps">
          <w:drawing>
            <wp:anchor distT="0" distB="0" distL="114300" distR="114300" simplePos="0" relativeHeight="251660288" behindDoc="0" locked="0" layoutInCell="1" allowOverlap="1" wp14:anchorId="62DE7C1E" wp14:editId="30CEC39C">
              <wp:simplePos x="0" y="0"/>
              <wp:positionH relativeFrom="column">
                <wp:posOffset>-8039735</wp:posOffset>
              </wp:positionH>
              <wp:positionV relativeFrom="paragraph">
                <wp:posOffset>-26670</wp:posOffset>
              </wp:positionV>
              <wp:extent cx="7843520" cy="167640"/>
              <wp:effectExtent l="0" t="0" r="5080" b="0"/>
              <wp:wrapNone/>
              <wp:docPr id="15" name="Rectángulo 15"/>
              <wp:cNvGraphicFramePr/>
              <a:graphic xmlns:a="http://schemas.openxmlformats.org/drawingml/2006/main">
                <a:graphicData uri="http://schemas.microsoft.com/office/word/2010/wordprocessingShape">
                  <wps:wsp>
                    <wps:cNvSpPr/>
                    <wps:spPr>
                      <a:xfrm>
                        <a:off x="0" y="0"/>
                        <a:ext cx="7843520" cy="167640"/>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5DFA52" id="Rectángulo 15" o:spid="_x0000_s1026" style="position:absolute;margin-left:-633.05pt;margin-top:-2.1pt;width:617.6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" fillcolor="#cea052" stroked="f" strokeweight="1pt"/>
          </w:pict>
        </mc:Fallback>
      </mc:AlternateContent>
    </w:r>
    <w:r w:rsidR="00402C6C" w:rsidRPr="00402C6C">
      <w:rPr>
        <w:noProof/>
      </w:rPr>
      <w:drawing>
        <wp:anchor distT="0" distB="0" distL="114300" distR="114300" simplePos="0" relativeHeight="251659264" behindDoc="0" locked="0" layoutInCell="1" allowOverlap="1" wp14:anchorId="0C5EB4E5" wp14:editId="25FC370D">
          <wp:simplePos x="0" y="0"/>
          <wp:positionH relativeFrom="column">
            <wp:posOffset>-7076</wp:posOffset>
          </wp:positionH>
          <wp:positionV relativeFrom="paragraph">
            <wp:posOffset>-38100</wp:posOffset>
          </wp:positionV>
          <wp:extent cx="1546225" cy="194945"/>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6225" cy="1949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B3654" w14:textId="77777777" w:rsidR="007E2792" w:rsidRDefault="007E2792" w:rsidP="00402C6C">
      <w:pPr>
        <w:spacing w:line="240" w:lineRule="auto"/>
      </w:pPr>
      <w:r>
        <w:separator/>
      </w:r>
    </w:p>
  </w:footnote>
  <w:footnote w:type="continuationSeparator" w:id="0">
    <w:p w14:paraId="1E796FD5" w14:textId="77777777" w:rsidR="007E2792" w:rsidRDefault="007E2792" w:rsidP="00402C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86FB" w14:textId="25D298D3" w:rsidR="006E57F2" w:rsidRDefault="006E57F2">
    <w:pPr>
      <w:pStyle w:val="Encabezado"/>
    </w:pPr>
    <w:r w:rsidRPr="00E961E4">
      <w:rPr>
        <w:rFonts w:ascii="ConcordW00-ExtraLight" w:hAnsi="ConcordW00-ExtraLight"/>
        <w:b/>
        <w:bCs/>
        <w:noProof/>
        <w:color w:val="003A5C"/>
        <w:sz w:val="72"/>
        <w:szCs w:val="72"/>
        <w:lang w:val="en-US"/>
      </w:rPr>
      <mc:AlternateContent>
        <mc:Choice Requires="wps">
          <w:drawing>
            <wp:anchor distT="0" distB="0" distL="114300" distR="114300" simplePos="0" relativeHeight="251662336" behindDoc="0" locked="0" layoutInCell="1" allowOverlap="1" wp14:anchorId="1B3D972B" wp14:editId="592D900D">
              <wp:simplePos x="0" y="0"/>
              <wp:positionH relativeFrom="column">
                <wp:posOffset>-1115060</wp:posOffset>
              </wp:positionH>
              <wp:positionV relativeFrom="paragraph">
                <wp:posOffset>-480318</wp:posOffset>
              </wp:positionV>
              <wp:extent cx="7843838" cy="320633"/>
              <wp:effectExtent l="0" t="0" r="5080" b="0"/>
              <wp:wrapNone/>
              <wp:docPr id="6" name="Rectángulo 6"/>
              <wp:cNvGraphicFramePr/>
              <a:graphic xmlns:a="http://schemas.openxmlformats.org/drawingml/2006/main">
                <a:graphicData uri="http://schemas.microsoft.com/office/word/2010/wordprocessingShape">
                  <wps:wsp>
                    <wps:cNvSpPr/>
                    <wps:spPr>
                      <a:xfrm>
                        <a:off x="0" y="0"/>
                        <a:ext cx="7843838" cy="320633"/>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13E47B" id="Rectángulo 6" o:spid="_x0000_s1026" style="position:absolute;margin-left:-87.8pt;margin-top:-37.8pt;width:617.65pt;height: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" fillcolor="#cea05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D7E30"/>
    <w:multiLevelType w:val="hybridMultilevel"/>
    <w:tmpl w:val="1B3EA26A"/>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3B6E3D18"/>
    <w:multiLevelType w:val="hybridMultilevel"/>
    <w:tmpl w:val="EDEAF0AC"/>
    <w:lvl w:ilvl="0" w:tplc="99D273AC">
      <w:start w:val="4"/>
      <w:numFmt w:val="bullet"/>
      <w:lvlText w:val="-"/>
      <w:lvlJc w:val="left"/>
      <w:pPr>
        <w:ind w:left="717" w:hanging="360"/>
      </w:pPr>
      <w:rPr>
        <w:rFonts w:ascii="Calibri" w:eastAsiaTheme="minorHAnsi" w:hAnsi="Calibri" w:cs="Calibri"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num w:numId="1" w16cid:durableId="2091996495">
    <w:abstractNumId w:val="0"/>
  </w:num>
  <w:num w:numId="2" w16cid:durableId="17047484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187"/>
    <w:rsid w:val="00001CD2"/>
    <w:rsid w:val="00017C97"/>
    <w:rsid w:val="00020B8D"/>
    <w:rsid w:val="00040CB7"/>
    <w:rsid w:val="0004440C"/>
    <w:rsid w:val="00072977"/>
    <w:rsid w:val="00081A63"/>
    <w:rsid w:val="00090211"/>
    <w:rsid w:val="00095E07"/>
    <w:rsid w:val="000C2086"/>
    <w:rsid w:val="000D09E7"/>
    <w:rsid w:val="000F7FE0"/>
    <w:rsid w:val="001015B8"/>
    <w:rsid w:val="00130B83"/>
    <w:rsid w:val="0013453E"/>
    <w:rsid w:val="00154611"/>
    <w:rsid w:val="00155824"/>
    <w:rsid w:val="00167B99"/>
    <w:rsid w:val="001A33EB"/>
    <w:rsid w:val="001A4CE5"/>
    <w:rsid w:val="0024684C"/>
    <w:rsid w:val="0025540D"/>
    <w:rsid w:val="002C4015"/>
    <w:rsid w:val="002C53D5"/>
    <w:rsid w:val="002F3132"/>
    <w:rsid w:val="00320AA6"/>
    <w:rsid w:val="00342E4B"/>
    <w:rsid w:val="00370E84"/>
    <w:rsid w:val="0037181D"/>
    <w:rsid w:val="00386DC4"/>
    <w:rsid w:val="00396283"/>
    <w:rsid w:val="00396B16"/>
    <w:rsid w:val="003A7472"/>
    <w:rsid w:val="003B1605"/>
    <w:rsid w:val="003B7187"/>
    <w:rsid w:val="003D0762"/>
    <w:rsid w:val="003D182C"/>
    <w:rsid w:val="00402C6C"/>
    <w:rsid w:val="00405A7D"/>
    <w:rsid w:val="00411E09"/>
    <w:rsid w:val="00434B7B"/>
    <w:rsid w:val="00441021"/>
    <w:rsid w:val="0046330F"/>
    <w:rsid w:val="004819D9"/>
    <w:rsid w:val="00492878"/>
    <w:rsid w:val="004934A6"/>
    <w:rsid w:val="004A1055"/>
    <w:rsid w:val="004A312C"/>
    <w:rsid w:val="004B3B49"/>
    <w:rsid w:val="004C4FF5"/>
    <w:rsid w:val="004D1D6B"/>
    <w:rsid w:val="004E1578"/>
    <w:rsid w:val="0050068C"/>
    <w:rsid w:val="0050642B"/>
    <w:rsid w:val="005077C1"/>
    <w:rsid w:val="0051349A"/>
    <w:rsid w:val="00542700"/>
    <w:rsid w:val="00555041"/>
    <w:rsid w:val="005A11F1"/>
    <w:rsid w:val="005B4B8A"/>
    <w:rsid w:val="005D3045"/>
    <w:rsid w:val="005D4C8B"/>
    <w:rsid w:val="005E31B5"/>
    <w:rsid w:val="00601663"/>
    <w:rsid w:val="0060669B"/>
    <w:rsid w:val="00614263"/>
    <w:rsid w:val="00623E4D"/>
    <w:rsid w:val="006418FA"/>
    <w:rsid w:val="0065326E"/>
    <w:rsid w:val="00661414"/>
    <w:rsid w:val="006A73D5"/>
    <w:rsid w:val="006B4484"/>
    <w:rsid w:val="006C1AE7"/>
    <w:rsid w:val="006D373A"/>
    <w:rsid w:val="006E57F2"/>
    <w:rsid w:val="00713EE8"/>
    <w:rsid w:val="00716161"/>
    <w:rsid w:val="00751905"/>
    <w:rsid w:val="007636C7"/>
    <w:rsid w:val="00773017"/>
    <w:rsid w:val="00776BBD"/>
    <w:rsid w:val="00796C86"/>
    <w:rsid w:val="007C0493"/>
    <w:rsid w:val="007C70D7"/>
    <w:rsid w:val="007E2792"/>
    <w:rsid w:val="007E69DF"/>
    <w:rsid w:val="007F311F"/>
    <w:rsid w:val="00824BDD"/>
    <w:rsid w:val="00826FFA"/>
    <w:rsid w:val="00833C0E"/>
    <w:rsid w:val="0084166D"/>
    <w:rsid w:val="00854C45"/>
    <w:rsid w:val="00860CDC"/>
    <w:rsid w:val="0089716D"/>
    <w:rsid w:val="008B7576"/>
    <w:rsid w:val="008E0570"/>
    <w:rsid w:val="008F28C1"/>
    <w:rsid w:val="00917FA7"/>
    <w:rsid w:val="00931FD1"/>
    <w:rsid w:val="00932443"/>
    <w:rsid w:val="00936F59"/>
    <w:rsid w:val="00964E63"/>
    <w:rsid w:val="009A0B57"/>
    <w:rsid w:val="009B5209"/>
    <w:rsid w:val="009D6331"/>
    <w:rsid w:val="00A075F3"/>
    <w:rsid w:val="00A131CD"/>
    <w:rsid w:val="00A16DA0"/>
    <w:rsid w:val="00A213A2"/>
    <w:rsid w:val="00A36E51"/>
    <w:rsid w:val="00A46B5D"/>
    <w:rsid w:val="00A56B21"/>
    <w:rsid w:val="00AB57F1"/>
    <w:rsid w:val="00AC6E83"/>
    <w:rsid w:val="00AD60FC"/>
    <w:rsid w:val="00AD64F7"/>
    <w:rsid w:val="00AF586F"/>
    <w:rsid w:val="00AF628B"/>
    <w:rsid w:val="00B34643"/>
    <w:rsid w:val="00B45EBD"/>
    <w:rsid w:val="00B7602D"/>
    <w:rsid w:val="00B90B3A"/>
    <w:rsid w:val="00BA2BE2"/>
    <w:rsid w:val="00C20A80"/>
    <w:rsid w:val="00C20F33"/>
    <w:rsid w:val="00CA0BCA"/>
    <w:rsid w:val="00CB670E"/>
    <w:rsid w:val="00CC736B"/>
    <w:rsid w:val="00CE3B00"/>
    <w:rsid w:val="00D565D7"/>
    <w:rsid w:val="00D5675B"/>
    <w:rsid w:val="00D65560"/>
    <w:rsid w:val="00D66342"/>
    <w:rsid w:val="00DA1BBD"/>
    <w:rsid w:val="00DA4682"/>
    <w:rsid w:val="00DC0658"/>
    <w:rsid w:val="00DE0829"/>
    <w:rsid w:val="00DE156C"/>
    <w:rsid w:val="00DF43FD"/>
    <w:rsid w:val="00DF4608"/>
    <w:rsid w:val="00E0262C"/>
    <w:rsid w:val="00E0570B"/>
    <w:rsid w:val="00E15BE9"/>
    <w:rsid w:val="00E22F59"/>
    <w:rsid w:val="00E363D4"/>
    <w:rsid w:val="00E61B7B"/>
    <w:rsid w:val="00E9264B"/>
    <w:rsid w:val="00E95BE5"/>
    <w:rsid w:val="00E961E4"/>
    <w:rsid w:val="00EB0DA1"/>
    <w:rsid w:val="00EE64B1"/>
    <w:rsid w:val="00EE76A2"/>
    <w:rsid w:val="00EF00F2"/>
    <w:rsid w:val="00F72037"/>
    <w:rsid w:val="00FE4B76"/>
    <w:rsid w:val="00FF7B0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B1726"/>
  <w15:chartTrackingRefBased/>
  <w15:docId w15:val="{12FE169E-D54B-9F49-B821-7605839A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R" w:eastAsia="en-US"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C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E0262C"/>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E0262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clara">
    <w:name w:val="Grid Table Light"/>
    <w:basedOn w:val="Tablanormal"/>
    <w:uiPriority w:val="40"/>
    <w:rsid w:val="00E0262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E0262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614263"/>
    <w:rPr>
      <w:color w:val="0563C1" w:themeColor="hyperlink"/>
      <w:u w:val="single"/>
    </w:rPr>
  </w:style>
  <w:style w:type="character" w:styleId="Mencinsinresolver">
    <w:name w:val="Unresolved Mention"/>
    <w:basedOn w:val="Fuentedeprrafopredeter"/>
    <w:uiPriority w:val="99"/>
    <w:semiHidden/>
    <w:unhideWhenUsed/>
    <w:rsid w:val="00614263"/>
    <w:rPr>
      <w:color w:val="605E5C"/>
      <w:shd w:val="clear" w:color="auto" w:fill="E1DFDD"/>
    </w:rPr>
  </w:style>
  <w:style w:type="character" w:styleId="Hipervnculovisitado">
    <w:name w:val="FollowedHyperlink"/>
    <w:basedOn w:val="Fuentedeprrafopredeter"/>
    <w:uiPriority w:val="99"/>
    <w:semiHidden/>
    <w:unhideWhenUsed/>
    <w:rsid w:val="0060669B"/>
    <w:rPr>
      <w:color w:val="954F72" w:themeColor="followedHyperlink"/>
      <w:u w:val="single"/>
    </w:rPr>
  </w:style>
  <w:style w:type="paragraph" w:styleId="Prrafodelista">
    <w:name w:val="List Paragraph"/>
    <w:basedOn w:val="Normal"/>
    <w:uiPriority w:val="34"/>
    <w:qFormat/>
    <w:rsid w:val="00CA0BCA"/>
    <w:pPr>
      <w:spacing w:after="160" w:line="259" w:lineRule="auto"/>
      <w:ind w:left="720"/>
      <w:contextualSpacing/>
      <w:jc w:val="left"/>
    </w:pPr>
    <w:rPr>
      <w:sz w:val="22"/>
      <w:szCs w:val="22"/>
      <w:lang w:val="es-ES"/>
    </w:rPr>
  </w:style>
  <w:style w:type="paragraph" w:styleId="Encabezado">
    <w:name w:val="header"/>
    <w:basedOn w:val="Normal"/>
    <w:link w:val="EncabezadoCar"/>
    <w:uiPriority w:val="99"/>
    <w:unhideWhenUsed/>
    <w:rsid w:val="00402C6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02C6C"/>
  </w:style>
  <w:style w:type="paragraph" w:styleId="Piedepgina">
    <w:name w:val="footer"/>
    <w:basedOn w:val="Normal"/>
    <w:link w:val="PiedepginaCar"/>
    <w:uiPriority w:val="99"/>
    <w:unhideWhenUsed/>
    <w:rsid w:val="00402C6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02C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145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ipresescr.com/" TargetMode="External"/><Relationship Id="rId18" Type="http://schemas.openxmlformats.org/officeDocument/2006/relationships/hyperlink" Target="http://www.hotelpocoapoco.co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www.monteverdecountrylodge.com" TargetMode="External"/><Relationship Id="rId17" Type="http://schemas.openxmlformats.org/officeDocument/2006/relationships/hyperlink" Target="http://www.hotelarenalspring.com/?lang=es" TargetMode="External"/><Relationship Id="rId2" Type="http://schemas.openxmlformats.org/officeDocument/2006/relationships/styles" Target="styles.xml"/><Relationship Id="rId16" Type="http://schemas.openxmlformats.org/officeDocument/2006/relationships/hyperlink" Target="http://www.mawamba.com" TargetMode="External"/><Relationship Id="rId20" Type="http://schemas.openxmlformats.org/officeDocument/2006/relationships/hyperlink" Target="http://www.nammbu.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otelmagicmountain.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arcelo.com/es-es/barcelo-san-jose/?utm_source=google&amp;utm_medium=organic&amp;utm_campaign=my_business&amp;utm_content=7290" TargetMode="External"/><Relationship Id="rId23" Type="http://schemas.openxmlformats.org/officeDocument/2006/relationships/fontTable" Target="fontTable.xml"/><Relationship Id="rId10" Type="http://schemas.openxmlformats.org/officeDocument/2006/relationships/hyperlink" Target="http://www.mawamba.com" TargetMode="External"/><Relationship Id="rId19" Type="http://schemas.openxmlformats.org/officeDocument/2006/relationships/hyperlink" Target="http://www.elestablo.com" TargetMode="External"/><Relationship Id="rId4" Type="http://schemas.openxmlformats.org/officeDocument/2006/relationships/webSettings" Target="webSettings.xml"/><Relationship Id="rId9" Type="http://schemas.openxmlformats.org/officeDocument/2006/relationships/hyperlink" Target="http://www.hotelandapartmentslasabana.com" TargetMode="External"/><Relationship Id="rId14" Type="http://schemas.openxmlformats.org/officeDocument/2006/relationships/hyperlink" Target="http://www.nammbu.com"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1197</Words>
  <Characters>6586</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Rodríguez</dc:creator>
  <cp:keywords/>
  <dc:description/>
  <cp:lastModifiedBy>Laura Plaza</cp:lastModifiedBy>
  <cp:revision>6</cp:revision>
  <cp:lastPrinted>2023-04-28T08:58:00Z</cp:lastPrinted>
  <dcterms:created xsi:type="dcterms:W3CDTF">2023-11-14T10:53:00Z</dcterms:created>
  <dcterms:modified xsi:type="dcterms:W3CDTF">2023-11-20T10:14:00Z</dcterms:modified>
</cp:coreProperties>
</file>