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03376" w14:textId="4A0D9600" w:rsidR="001015B8" w:rsidRPr="00DE156C" w:rsidRDefault="00DE3C5F" w:rsidP="004D1D6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003A5C"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6767F5E2" wp14:editId="08BBB78E">
            <wp:simplePos x="0" y="0"/>
            <wp:positionH relativeFrom="column">
              <wp:posOffset>1986915</wp:posOffset>
            </wp:positionH>
            <wp:positionV relativeFrom="paragraph">
              <wp:posOffset>-605155</wp:posOffset>
            </wp:positionV>
            <wp:extent cx="4686300" cy="2679700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503" cy="26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C1E">
        <w:rPr>
          <w:rFonts w:ascii="Calibri" w:hAnsi="Calibri" w:cs="Calibri"/>
          <w:b/>
          <w:bCs/>
          <w:noProof/>
          <w:color w:val="003A5C"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6FF856D9" wp14:editId="502C7858">
            <wp:simplePos x="0" y="0"/>
            <wp:positionH relativeFrom="column">
              <wp:posOffset>-1130300</wp:posOffset>
            </wp:positionH>
            <wp:positionV relativeFrom="paragraph">
              <wp:posOffset>-440055</wp:posOffset>
            </wp:positionV>
            <wp:extent cx="3121025" cy="857250"/>
            <wp:effectExtent l="0" t="0" r="3175" b="0"/>
            <wp:wrapNone/>
            <wp:docPr id="9699262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26255" name="Imagen 9699262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C1E" w:rsidRPr="00E158BA">
        <w:rPr>
          <w:rFonts w:ascii="Calibri" w:hAnsi="Calibri" w:cs="Calibri"/>
          <w:noProof/>
          <w:color w:val="003A5C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BC76CB2" wp14:editId="0640518D">
                <wp:simplePos x="0" y="0"/>
                <wp:positionH relativeFrom="column">
                  <wp:posOffset>-1200150</wp:posOffset>
                </wp:positionH>
                <wp:positionV relativeFrom="paragraph">
                  <wp:posOffset>-606425</wp:posOffset>
                </wp:positionV>
                <wp:extent cx="3190875" cy="2679700"/>
                <wp:effectExtent l="0" t="0" r="28575" b="2540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679700"/>
                        </a:xfrm>
                        <a:prstGeom prst="rect">
                          <a:avLst/>
                        </a:prstGeom>
                        <a:solidFill>
                          <a:srgbClr val="003B5F"/>
                        </a:solidFill>
                        <a:ln w="9525">
                          <a:solidFill>
                            <a:srgbClr val="003B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5636A" w14:textId="77777777" w:rsidR="00364C1E" w:rsidRDefault="00364C1E" w:rsidP="00364C1E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7F53CA7F" w14:textId="77777777" w:rsidR="00364C1E" w:rsidRPr="00E158BA" w:rsidRDefault="00364C1E" w:rsidP="00364C1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C8C670B" w14:textId="77777777" w:rsidR="00364C1E" w:rsidRPr="00E158BA" w:rsidRDefault="00364C1E" w:rsidP="00364C1E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Costa Rica</w:t>
                            </w:r>
                          </w:p>
                          <w:p w14:paraId="4159E30B" w14:textId="77777777" w:rsidR="00364C1E" w:rsidRPr="00E158BA" w:rsidRDefault="00364C1E" w:rsidP="00364C1E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76CB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94.5pt;margin-top:-47.75pt;width:251.25pt;height:21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" fillcolor="#003b5f" strokecolor="#003b5f">
                <v:textbox>
                  <w:txbxContent>
                    <w:p w14:paraId="72D5636A" w14:textId="77777777" w:rsidR="00364C1E" w:rsidRDefault="00364C1E" w:rsidP="00364C1E">
                      <w:pPr>
                        <w:rPr>
                          <w:sz w:val="96"/>
                          <w:szCs w:val="96"/>
                        </w:rPr>
                      </w:pPr>
                    </w:p>
                    <w:p w14:paraId="7F53CA7F" w14:textId="77777777" w:rsidR="00364C1E" w:rsidRPr="00E158BA" w:rsidRDefault="00364C1E" w:rsidP="00364C1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C8C670B" w14:textId="77777777" w:rsidR="00364C1E" w:rsidRPr="00E158BA" w:rsidRDefault="00364C1E" w:rsidP="00364C1E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sz w:val="72"/>
                          <w:szCs w:val="72"/>
                        </w:rPr>
                        <w:t>Costa Rica</w:t>
                      </w:r>
                    </w:p>
                    <w:p w14:paraId="4159E30B" w14:textId="77777777" w:rsidR="00364C1E" w:rsidRPr="00E158BA" w:rsidRDefault="00364C1E" w:rsidP="00364C1E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</w:p>
    <w:p w14:paraId="3DCDCB44" w14:textId="6960C9BB" w:rsidR="001015B8" w:rsidRPr="00DE156C" w:rsidRDefault="001015B8" w:rsidP="004D1D6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48B787EF" w14:textId="1EAB8B2A" w:rsidR="001015B8" w:rsidRPr="00DE156C" w:rsidRDefault="001015B8" w:rsidP="004D1D6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06919863" w14:textId="2C8B42A4" w:rsidR="001015B8" w:rsidRDefault="001015B8" w:rsidP="004D1D6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52"/>
          <w:szCs w:val="52"/>
        </w:rPr>
      </w:pPr>
    </w:p>
    <w:p w14:paraId="250CECC7" w14:textId="152424C7" w:rsidR="00FA78E9" w:rsidRPr="00FA78E9" w:rsidRDefault="00FA78E9" w:rsidP="004D1D6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36"/>
          <w:szCs w:val="36"/>
        </w:rPr>
      </w:pPr>
    </w:p>
    <w:p w14:paraId="7B29EBCA" w14:textId="193B14FC" w:rsidR="00AB57F1" w:rsidRPr="005A11F1" w:rsidRDefault="00AB57F1" w:rsidP="00FA78E9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003A5C"/>
          <w:sz w:val="72"/>
          <w:szCs w:val="72"/>
        </w:rPr>
        <w:t>Costa Rica</w:t>
      </w:r>
      <w:r w:rsidRPr="00C946E3">
        <w:rPr>
          <w:rFonts w:ascii="Calibri" w:hAnsi="Calibri" w:cs="Calibri"/>
          <w:b/>
          <w:bCs/>
          <w:noProof/>
          <w:color w:val="003A5C"/>
          <w:sz w:val="72"/>
          <w:szCs w:val="72"/>
        </w:rPr>
        <w:t xml:space="preserve"> </w:t>
      </w:r>
      <w:r w:rsidR="00DE3C5F">
        <w:rPr>
          <w:rFonts w:ascii="Calibri" w:hAnsi="Calibri" w:cs="Calibri"/>
          <w:b/>
          <w:bCs/>
          <w:noProof/>
          <w:color w:val="CAA053"/>
          <w:sz w:val="72"/>
          <w:szCs w:val="72"/>
        </w:rPr>
        <w:t>PURA VIDA</w:t>
      </w:r>
    </w:p>
    <w:p w14:paraId="62E9C15E" w14:textId="52AE075D" w:rsidR="00A56B21" w:rsidRPr="00C25628" w:rsidRDefault="00DE3C5F" w:rsidP="00A56B21">
      <w:pPr>
        <w:spacing w:line="36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>
        <w:rPr>
          <w:rFonts w:ascii="Calibri" w:hAnsi="Calibri" w:cs="Calibri"/>
          <w:b/>
          <w:bCs/>
          <w:color w:val="003A5C"/>
          <w:sz w:val="36"/>
          <w:szCs w:val="36"/>
        </w:rPr>
        <w:t>9</w:t>
      </w:r>
      <w:r w:rsidR="00A56B21" w:rsidRPr="00C25628">
        <w:rPr>
          <w:rFonts w:ascii="Calibri" w:hAnsi="Calibri" w:cs="Calibri"/>
          <w:b/>
          <w:bCs/>
          <w:color w:val="003A5C"/>
          <w:sz w:val="36"/>
          <w:szCs w:val="36"/>
        </w:rPr>
        <w:t xml:space="preserve"> días / </w:t>
      </w:r>
      <w:r>
        <w:rPr>
          <w:rFonts w:ascii="Calibri" w:hAnsi="Calibri" w:cs="Calibri"/>
          <w:b/>
          <w:bCs/>
          <w:color w:val="003A5C"/>
          <w:sz w:val="36"/>
          <w:szCs w:val="36"/>
        </w:rPr>
        <w:t>8</w:t>
      </w:r>
      <w:r w:rsidR="00A56B21" w:rsidRPr="00C25628">
        <w:rPr>
          <w:rFonts w:ascii="Calibri" w:hAnsi="Calibri" w:cs="Calibri"/>
          <w:b/>
          <w:bCs/>
          <w:color w:val="003A5C"/>
          <w:sz w:val="36"/>
          <w:szCs w:val="36"/>
        </w:rPr>
        <w:t xml:space="preserve"> noches</w:t>
      </w:r>
    </w:p>
    <w:p w14:paraId="3C388598" w14:textId="77777777" w:rsidR="00DE3C5F" w:rsidRDefault="00DE3C5F" w:rsidP="00A56B21">
      <w:pPr>
        <w:jc w:val="center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>1</w:t>
      </w:r>
      <w:r w:rsidR="00A56B21" w:rsidRPr="00C25628">
        <w:rPr>
          <w:rFonts w:ascii="Calibri" w:hAnsi="Calibri" w:cs="Calibri"/>
          <w:color w:val="003A5C"/>
          <w:sz w:val="20"/>
          <w:szCs w:val="20"/>
        </w:rPr>
        <w:t xml:space="preserve"> noche en San José, 2 en Tortuguero, </w:t>
      </w:r>
    </w:p>
    <w:p w14:paraId="30023181" w14:textId="5379CDD6" w:rsidR="00A56B21" w:rsidRPr="00C25628" w:rsidRDefault="00A56B21" w:rsidP="00DE3C5F">
      <w:pPr>
        <w:jc w:val="center"/>
        <w:rPr>
          <w:rFonts w:ascii="Calibri" w:hAnsi="Calibri" w:cs="Calibri"/>
          <w:color w:val="003A5C"/>
          <w:sz w:val="20"/>
          <w:szCs w:val="20"/>
        </w:rPr>
      </w:pPr>
      <w:r w:rsidRPr="00C25628">
        <w:rPr>
          <w:rFonts w:ascii="Calibri" w:hAnsi="Calibri" w:cs="Calibri"/>
          <w:color w:val="003A5C"/>
          <w:sz w:val="20"/>
          <w:szCs w:val="20"/>
        </w:rPr>
        <w:t>2 en Arenal</w:t>
      </w:r>
      <w:r w:rsidR="00DE3C5F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y 3 en </w:t>
      </w:r>
      <w:r w:rsidR="00DE3C5F">
        <w:rPr>
          <w:rFonts w:ascii="Calibri" w:hAnsi="Calibri" w:cs="Calibri"/>
          <w:color w:val="003A5C"/>
          <w:sz w:val="20"/>
          <w:szCs w:val="20"/>
        </w:rPr>
        <w:t>Jacó</w:t>
      </w:r>
    </w:p>
    <w:p w14:paraId="5F31F961" w14:textId="77777777" w:rsidR="00A56B21" w:rsidRPr="00C25628" w:rsidRDefault="00A56B21" w:rsidP="00A56B21">
      <w:pPr>
        <w:spacing w:line="360" w:lineRule="auto"/>
        <w:rPr>
          <w:rFonts w:ascii="Calibri" w:hAnsi="Calibri" w:cs="Calibri"/>
          <w:b/>
          <w:bCs/>
          <w:sz w:val="36"/>
          <w:szCs w:val="36"/>
        </w:rPr>
      </w:pPr>
    </w:p>
    <w:p w14:paraId="1B38DE13" w14:textId="77777777" w:rsidR="00A56B21" w:rsidRPr="00C25628" w:rsidRDefault="00A56B21" w:rsidP="00A56B21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>DÍA 1. SAN JOSÉ</w:t>
      </w:r>
    </w:p>
    <w:p w14:paraId="7A0123B6" w14:textId="07529639" w:rsidR="00AB57F1" w:rsidRPr="00C946E3" w:rsidRDefault="00AB57F1" w:rsidP="00AB57F1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 xml:space="preserve">Llegada al </w:t>
      </w:r>
      <w:r w:rsidRPr="00C25628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351130" w:rsidRPr="00C946E3">
        <w:rPr>
          <w:rFonts w:ascii="Calibri" w:hAnsi="Calibri" w:cs="Calibri"/>
          <w:color w:val="003A5C"/>
          <w:sz w:val="20"/>
          <w:szCs w:val="20"/>
        </w:rPr>
        <w:t xml:space="preserve">Traslado al hotel. </w:t>
      </w:r>
      <w:r w:rsidR="00351130" w:rsidRPr="00841F7A">
        <w:rPr>
          <w:rFonts w:ascii="Calibri" w:hAnsi="Calibri" w:cs="Calibri"/>
          <w:color w:val="003A5C"/>
          <w:sz w:val="20"/>
          <w:szCs w:val="20"/>
        </w:rPr>
        <w:t>Tiempo libre para disfrutar de la pintoresca capital de Costa Rica. Recomendamos visitar la Plaza de la Cultura, el Teatro Nacional, la Catedral Metropolitana, el Parque Central. Alojamiento.</w:t>
      </w:r>
    </w:p>
    <w:p w14:paraId="3DEA0FD5" w14:textId="77777777" w:rsidR="00A56B21" w:rsidRPr="00C25628" w:rsidRDefault="00A56B21" w:rsidP="00A56B21">
      <w:pPr>
        <w:rPr>
          <w:rFonts w:ascii="Calibri" w:hAnsi="Calibri" w:cs="Calibri"/>
          <w:b/>
          <w:bCs/>
          <w:sz w:val="20"/>
          <w:szCs w:val="20"/>
        </w:rPr>
      </w:pPr>
    </w:p>
    <w:p w14:paraId="576E2449" w14:textId="77777777" w:rsidR="00A56B21" w:rsidRPr="00C25628" w:rsidRDefault="00A56B21" w:rsidP="00A56B21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>DÍA 2. SAN JOSÉ – TORTUGUERO (122 km)</w:t>
      </w:r>
    </w:p>
    <w:p w14:paraId="66F72E62" w14:textId="77777777" w:rsidR="00AB57F1" w:rsidRPr="00DE156C" w:rsidRDefault="00AB57F1" w:rsidP="00AB57F1">
      <w:pPr>
        <w:rPr>
          <w:rFonts w:ascii="Calibri" w:hAnsi="Calibri" w:cs="Calibri"/>
          <w:color w:val="003A5C"/>
          <w:sz w:val="20"/>
          <w:szCs w:val="20"/>
        </w:rPr>
      </w:pP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Pensión completa.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Por la mañana, salida hacia el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Parque Nacional de Tortuguero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Desayuno en ruta. Continuación del viaje y llegada al puerto de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La Pavona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Navegación en lancha por los canales, para observar la diversidad de la flora. Llegada al hotel y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almuerzo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Por la tarde,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visita del pueblo y playas de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Tortuguero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Cena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y alojamiento.</w:t>
      </w:r>
    </w:p>
    <w:p w14:paraId="4F7E01ED" w14:textId="77777777" w:rsidR="00A56B21" w:rsidRPr="00C25628" w:rsidRDefault="00A56B21" w:rsidP="00A56B21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C25628">
        <w:rPr>
          <w:rFonts w:ascii="Calibri" w:hAnsi="Calibri" w:cs="Calibri"/>
          <w:color w:val="003A5C"/>
          <w:sz w:val="20"/>
          <w:szCs w:val="20"/>
        </w:rPr>
        <w:t xml:space="preserve"> </w:t>
      </w:r>
    </w:p>
    <w:p w14:paraId="301CBEC2" w14:textId="77777777" w:rsidR="00A56B21" w:rsidRPr="00C25628" w:rsidRDefault="00A56B21" w:rsidP="00A56B21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3. TORTUGUERO </w:t>
      </w:r>
    </w:p>
    <w:p w14:paraId="59CEF443" w14:textId="29534B02" w:rsidR="00A56B21" w:rsidRPr="00C25628" w:rsidRDefault="00AB57F1" w:rsidP="00A56B21">
      <w:pPr>
        <w:rPr>
          <w:rFonts w:ascii="Calibri" w:hAnsi="Calibri" w:cs="Calibri"/>
          <w:color w:val="003A5C"/>
          <w:sz w:val="20"/>
          <w:szCs w:val="20"/>
        </w:rPr>
      </w:pP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Pensión completa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Mañana libre. Por la tarde,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 xml:space="preserve">caminata por los senderos privados del hotel y excursión en lancha 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para explorar el increíble sistema de canales navegables. Durante el recorrido descubriremos maravillosos bosques tropicales y una gran variedad de aves, reptiles y fauna diversa.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Cena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y alojamiento</w:t>
      </w:r>
      <w:r w:rsidR="00A56B21" w:rsidRPr="00C25628">
        <w:rPr>
          <w:rFonts w:ascii="Calibri" w:hAnsi="Calibri" w:cs="Calibri"/>
          <w:color w:val="003A5C"/>
          <w:sz w:val="20"/>
          <w:szCs w:val="20"/>
        </w:rPr>
        <w:t xml:space="preserve">. </w:t>
      </w:r>
    </w:p>
    <w:p w14:paraId="737D9BBB" w14:textId="77777777" w:rsidR="00A56B21" w:rsidRPr="00C25628" w:rsidRDefault="00A56B21" w:rsidP="00A56B21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34CC5CA1" w14:textId="77777777" w:rsidR="00A56B21" w:rsidRPr="00C25628" w:rsidRDefault="00A56B21" w:rsidP="00A56B21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4. TORTUGUERO – ARENAL (220 km) </w:t>
      </w:r>
    </w:p>
    <w:p w14:paraId="3F336075" w14:textId="0659B764" w:rsidR="00FA78E9" w:rsidRPr="00351130" w:rsidRDefault="00A56B21" w:rsidP="00AB57F1">
      <w:pPr>
        <w:rPr>
          <w:rFonts w:ascii="Calibri" w:hAnsi="Calibri" w:cs="Calibri"/>
          <w:color w:val="093B59"/>
          <w:sz w:val="20"/>
          <w:szCs w:val="20"/>
        </w:rPr>
      </w:pPr>
      <w:r w:rsidRPr="00AB57F1">
        <w:rPr>
          <w:rFonts w:ascii="Calibri" w:hAnsi="Calibri" w:cs="Calibri"/>
          <w:b/>
          <w:bCs/>
          <w:color w:val="003A5C"/>
          <w:sz w:val="20"/>
          <w:szCs w:val="20"/>
        </w:rPr>
        <w:t>Desayuno.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 Salida y navegación en lancha hasta el puerto de </w:t>
      </w:r>
      <w:r w:rsidRPr="00C25628">
        <w:rPr>
          <w:rFonts w:ascii="Calibri" w:hAnsi="Calibri" w:cs="Calibri"/>
          <w:b/>
          <w:bCs/>
          <w:color w:val="003A5C"/>
          <w:sz w:val="20"/>
          <w:szCs w:val="20"/>
        </w:rPr>
        <w:t>La Pavona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, donde iniciaremos el camino hacia la zona de </w:t>
      </w:r>
      <w:r w:rsidRPr="00C25628">
        <w:rPr>
          <w:rFonts w:ascii="Calibri" w:hAnsi="Calibri" w:cs="Calibri"/>
          <w:b/>
          <w:bCs/>
          <w:color w:val="003A5C"/>
          <w:sz w:val="20"/>
          <w:szCs w:val="20"/>
        </w:rPr>
        <w:t>Guápiles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AB57F1">
        <w:rPr>
          <w:rFonts w:ascii="Calibri" w:hAnsi="Calibri" w:cs="Calibri"/>
          <w:b/>
          <w:bCs/>
          <w:color w:val="003A5C"/>
          <w:sz w:val="20"/>
          <w:szCs w:val="20"/>
        </w:rPr>
        <w:t>Almuerzo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 en ruta. Continuación hacia </w:t>
      </w:r>
      <w:r w:rsidRPr="00C25628">
        <w:rPr>
          <w:rFonts w:ascii="Calibri" w:hAnsi="Calibri" w:cs="Calibri"/>
          <w:b/>
          <w:bCs/>
          <w:color w:val="003A5C"/>
          <w:sz w:val="20"/>
          <w:szCs w:val="20"/>
        </w:rPr>
        <w:t>Arenal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, uno de los lugares más visitados de Costa Rica, famoso por su majestuoso volcán y las propiedades beneficiosas de sus aguas termales. </w:t>
      </w:r>
      <w:r w:rsidR="00AB57F1">
        <w:rPr>
          <w:rFonts w:ascii="Calibri" w:hAnsi="Calibri" w:cs="Calibri"/>
          <w:color w:val="093B59"/>
          <w:sz w:val="20"/>
          <w:szCs w:val="20"/>
        </w:rPr>
        <w:t>Llegada, tiempo libre y alojamiento.</w:t>
      </w:r>
    </w:p>
    <w:p w14:paraId="09675674" w14:textId="77777777" w:rsidR="00A56B21" w:rsidRPr="00C25628" w:rsidRDefault="00A56B21" w:rsidP="00A56B21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lastRenderedPageBreak/>
        <w:t>DÍA 5. ARENAL</w:t>
      </w:r>
    </w:p>
    <w:p w14:paraId="768F68A6" w14:textId="77777777" w:rsidR="00AB57F1" w:rsidRPr="00DE156C" w:rsidRDefault="00AB57F1" w:rsidP="00AB57F1">
      <w:pPr>
        <w:rPr>
          <w:rFonts w:ascii="Calibri" w:hAnsi="Calibri" w:cs="Calibri"/>
          <w:color w:val="003A5C"/>
          <w:sz w:val="20"/>
          <w:szCs w:val="20"/>
        </w:rPr>
      </w:pP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Desayuno. Día libre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para disfrutar de este bello entorno natural. Posibilidad de realizar excursiones opcionales: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Puentes Colgantes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o la </w:t>
      </w:r>
      <w:r w:rsidRPr="00824BDD">
        <w:rPr>
          <w:rFonts w:ascii="Calibri" w:hAnsi="Calibri" w:cs="Calibri"/>
          <w:b/>
          <w:bCs/>
          <w:color w:val="003A5C"/>
          <w:sz w:val="20"/>
          <w:szCs w:val="20"/>
        </w:rPr>
        <w:t xml:space="preserve">Catarata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La Fortuna</w:t>
      </w:r>
      <w:r w:rsidRPr="00DE156C">
        <w:rPr>
          <w:rFonts w:ascii="Calibri" w:hAnsi="Calibri" w:cs="Calibri"/>
          <w:color w:val="003A5C"/>
          <w:sz w:val="20"/>
          <w:szCs w:val="20"/>
        </w:rPr>
        <w:t>, con un bello mirador desde donde observar los 70 metros de caída libre de agua. Alojamiento.</w:t>
      </w:r>
    </w:p>
    <w:p w14:paraId="42EA84E8" w14:textId="77777777" w:rsidR="00A56B21" w:rsidRPr="00C25628" w:rsidRDefault="00A56B21" w:rsidP="00A56B21">
      <w:pPr>
        <w:spacing w:line="360" w:lineRule="auto"/>
        <w:rPr>
          <w:rFonts w:ascii="Calibri" w:hAnsi="Calibri" w:cs="Calibri"/>
          <w:color w:val="003A5C"/>
          <w:sz w:val="20"/>
          <w:szCs w:val="20"/>
        </w:rPr>
      </w:pPr>
    </w:p>
    <w:p w14:paraId="39F992F2" w14:textId="2BE15F3C" w:rsidR="00A56B21" w:rsidRPr="00C25628" w:rsidRDefault="00A56B21" w:rsidP="00A56B21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>DÍA 6. ARENAL –</w:t>
      </w:r>
      <w:r w:rsidR="00351130">
        <w:rPr>
          <w:rFonts w:ascii="Calibri" w:hAnsi="Calibri" w:cs="Calibri"/>
          <w:b/>
          <w:bCs/>
          <w:color w:val="CEA052"/>
          <w:sz w:val="20"/>
          <w:szCs w:val="20"/>
        </w:rPr>
        <w:t xml:space="preserve"> JACÓ</w:t>
      </w:r>
      <w:r w:rsidR="00351130" w:rsidRPr="00237DAB">
        <w:rPr>
          <w:rFonts w:ascii="Calibri" w:hAnsi="Calibri" w:cs="Calibri"/>
          <w:b/>
          <w:bCs/>
          <w:color w:val="CEA052"/>
          <w:sz w:val="20"/>
          <w:szCs w:val="20"/>
        </w:rPr>
        <w:t xml:space="preserve"> (18</w:t>
      </w:r>
      <w:r w:rsidR="00351130">
        <w:rPr>
          <w:rFonts w:ascii="Calibri" w:hAnsi="Calibri" w:cs="Calibri"/>
          <w:b/>
          <w:bCs/>
          <w:color w:val="CEA052"/>
          <w:sz w:val="20"/>
          <w:szCs w:val="20"/>
        </w:rPr>
        <w:t xml:space="preserve">6 </w:t>
      </w:r>
      <w:r w:rsidR="00351130" w:rsidRPr="00237DAB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78D0B702" w14:textId="77C45803" w:rsidR="00A56B21" w:rsidRDefault="00A56B21" w:rsidP="00AB57F1">
      <w:pPr>
        <w:rPr>
          <w:rFonts w:ascii="Calibri" w:hAnsi="Calibri" w:cs="Calibri"/>
          <w:color w:val="003A5C"/>
          <w:sz w:val="20"/>
          <w:szCs w:val="20"/>
        </w:rPr>
      </w:pPr>
      <w:r w:rsidRPr="00AB57F1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351130" w:rsidRPr="005F6D76">
        <w:rPr>
          <w:rFonts w:ascii="Calibri" w:hAnsi="Calibri" w:cs="Calibri"/>
          <w:color w:val="093B59"/>
          <w:sz w:val="20"/>
          <w:szCs w:val="20"/>
        </w:rPr>
        <w:t xml:space="preserve">Salida hacia </w:t>
      </w:r>
      <w:r w:rsidR="00351130" w:rsidRPr="005F6D76">
        <w:rPr>
          <w:rFonts w:ascii="Calibri" w:hAnsi="Calibri" w:cs="Calibri"/>
          <w:b/>
          <w:color w:val="093B59"/>
          <w:sz w:val="20"/>
          <w:szCs w:val="20"/>
        </w:rPr>
        <w:t>Jacó</w:t>
      </w:r>
      <w:r w:rsidR="00351130" w:rsidRPr="005F6D76">
        <w:rPr>
          <w:rFonts w:ascii="Calibri" w:hAnsi="Calibri" w:cs="Calibri"/>
          <w:color w:val="093B59"/>
          <w:sz w:val="20"/>
          <w:szCs w:val="20"/>
        </w:rPr>
        <w:t>, localidad situada en la costa del Pacífico</w:t>
      </w:r>
      <w:r w:rsidR="00351130">
        <w:rPr>
          <w:rFonts w:ascii="Calibri" w:hAnsi="Calibri" w:cs="Calibri"/>
          <w:color w:val="093B59"/>
          <w:sz w:val="20"/>
          <w:szCs w:val="20"/>
        </w:rPr>
        <w:t xml:space="preserve">, que cuenta con </w:t>
      </w:r>
      <w:r w:rsidR="00351130" w:rsidRPr="003D1C9F">
        <w:rPr>
          <w:rFonts w:ascii="Calibri" w:hAnsi="Calibri" w:cs="Calibri"/>
          <w:color w:val="093B59"/>
          <w:sz w:val="20"/>
          <w:szCs w:val="20"/>
        </w:rPr>
        <w:t>maravillosas playas, aguas cristalinas y magníficos escenarios</w:t>
      </w:r>
      <w:r w:rsidR="00351130">
        <w:rPr>
          <w:rFonts w:ascii="Calibri" w:hAnsi="Calibri" w:cs="Calibri"/>
          <w:color w:val="003A5C"/>
          <w:sz w:val="20"/>
          <w:szCs w:val="20"/>
        </w:rPr>
        <w:t xml:space="preserve">. Llegada al hotel. Tiempo libre. </w:t>
      </w:r>
      <w:r w:rsidR="00351130" w:rsidRPr="001F3281">
        <w:rPr>
          <w:rFonts w:ascii="Calibri" w:hAnsi="Calibri" w:cs="Calibri"/>
          <w:b/>
          <w:bCs/>
          <w:color w:val="003A5C"/>
          <w:sz w:val="20"/>
          <w:szCs w:val="20"/>
        </w:rPr>
        <w:t>Cena</w:t>
      </w:r>
      <w:r w:rsidR="00351130">
        <w:rPr>
          <w:rFonts w:ascii="Calibri" w:hAnsi="Calibri" w:cs="Calibri"/>
          <w:color w:val="003A5C"/>
          <w:sz w:val="20"/>
          <w:szCs w:val="20"/>
        </w:rPr>
        <w:t xml:space="preserve"> y a</w:t>
      </w:r>
      <w:r w:rsidR="00351130" w:rsidRPr="00C25628">
        <w:rPr>
          <w:rFonts w:ascii="Calibri" w:hAnsi="Calibri" w:cs="Calibri"/>
          <w:color w:val="003A5C"/>
          <w:sz w:val="20"/>
          <w:szCs w:val="20"/>
        </w:rPr>
        <w:t>lojamiento.</w:t>
      </w:r>
    </w:p>
    <w:p w14:paraId="2AA46D80" w14:textId="77777777" w:rsidR="00AB57F1" w:rsidRPr="00C25628" w:rsidRDefault="00AB57F1" w:rsidP="00AB57F1">
      <w:pPr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7A09C06F" w14:textId="777BD292" w:rsidR="00A56B21" w:rsidRPr="00C25628" w:rsidRDefault="00A56B21" w:rsidP="00A56B21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>DÍA</w:t>
      </w:r>
      <w:r w:rsidR="00351130">
        <w:rPr>
          <w:rFonts w:ascii="Calibri" w:hAnsi="Calibri" w:cs="Calibri"/>
          <w:b/>
          <w:bCs/>
          <w:color w:val="CEA052"/>
          <w:sz w:val="20"/>
          <w:szCs w:val="20"/>
        </w:rPr>
        <w:t>S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 7</w:t>
      </w:r>
      <w:r w:rsidR="00351130">
        <w:rPr>
          <w:rFonts w:ascii="Calibri" w:hAnsi="Calibri" w:cs="Calibri"/>
          <w:b/>
          <w:bCs/>
          <w:color w:val="CEA052"/>
          <w:sz w:val="20"/>
          <w:szCs w:val="20"/>
        </w:rPr>
        <w:t xml:space="preserve"> y 8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351130">
        <w:rPr>
          <w:rFonts w:ascii="Calibri" w:hAnsi="Calibri" w:cs="Calibri"/>
          <w:b/>
          <w:bCs/>
          <w:color w:val="CEA052"/>
          <w:sz w:val="20"/>
          <w:szCs w:val="20"/>
        </w:rPr>
        <w:t>JACÓ</w:t>
      </w:r>
    </w:p>
    <w:p w14:paraId="7EB75CB0" w14:textId="77777777" w:rsidR="00351130" w:rsidRPr="002B49C2" w:rsidRDefault="00351130" w:rsidP="00351130">
      <w:pPr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b/>
          <w:color w:val="093B59"/>
          <w:sz w:val="20"/>
          <w:szCs w:val="20"/>
        </w:rPr>
        <w:t xml:space="preserve">Todo incluido en el hotel. </w:t>
      </w:r>
      <w:r>
        <w:rPr>
          <w:rFonts w:ascii="Calibri" w:hAnsi="Calibri" w:cs="Calibri"/>
          <w:color w:val="093B59"/>
          <w:sz w:val="20"/>
          <w:szCs w:val="20"/>
        </w:rPr>
        <w:t xml:space="preserve"> </w:t>
      </w:r>
      <w:r w:rsidRPr="003D1C9F">
        <w:rPr>
          <w:rFonts w:ascii="Calibri" w:hAnsi="Calibri" w:cs="Calibri"/>
          <w:b/>
          <w:bCs/>
          <w:color w:val="093B59"/>
          <w:sz w:val="20"/>
          <w:szCs w:val="20"/>
        </w:rPr>
        <w:t>Días libres.</w:t>
      </w:r>
      <w:r>
        <w:rPr>
          <w:rFonts w:ascii="Calibri" w:hAnsi="Calibri" w:cs="Calibri"/>
          <w:color w:val="093B59"/>
          <w:sz w:val="20"/>
          <w:szCs w:val="20"/>
        </w:rPr>
        <w:t xml:space="preserve"> </w:t>
      </w:r>
      <w:r w:rsidRPr="003D1C9F">
        <w:rPr>
          <w:rFonts w:ascii="Calibri" w:hAnsi="Calibri" w:cs="Calibri"/>
          <w:color w:val="093B59"/>
          <w:sz w:val="20"/>
          <w:szCs w:val="20"/>
        </w:rPr>
        <w:t>¡Disfruta de las vistas frente al mar y de un ambiente tropical!</w:t>
      </w:r>
      <w:r>
        <w:rPr>
          <w:rFonts w:ascii="Calibri" w:hAnsi="Calibri" w:cs="Calibri"/>
          <w:color w:val="093B59"/>
          <w:sz w:val="20"/>
          <w:szCs w:val="20"/>
        </w:rPr>
        <w:t xml:space="preserve"> </w:t>
      </w:r>
      <w:r w:rsidRPr="005C20FF">
        <w:rPr>
          <w:rFonts w:ascii="Calibri" w:hAnsi="Calibri" w:cs="Calibri"/>
          <w:b/>
          <w:bCs/>
          <w:color w:val="093B59"/>
          <w:sz w:val="20"/>
          <w:szCs w:val="20"/>
        </w:rPr>
        <w:t>Jacó</w:t>
      </w:r>
      <w:r>
        <w:rPr>
          <w:rFonts w:ascii="Calibri" w:hAnsi="Calibri" w:cs="Calibri"/>
          <w:color w:val="093B59"/>
          <w:sz w:val="20"/>
          <w:szCs w:val="20"/>
        </w:rPr>
        <w:t xml:space="preserve"> es </w:t>
      </w:r>
      <w:r w:rsidRPr="005F6D76">
        <w:rPr>
          <w:rFonts w:ascii="Calibri" w:hAnsi="Calibri" w:cs="Calibri"/>
          <w:color w:val="093B59"/>
          <w:sz w:val="20"/>
          <w:szCs w:val="20"/>
        </w:rPr>
        <w:t>conocid</w:t>
      </w:r>
      <w:r>
        <w:rPr>
          <w:rFonts w:ascii="Calibri" w:hAnsi="Calibri" w:cs="Calibri"/>
          <w:color w:val="093B59"/>
          <w:sz w:val="20"/>
          <w:szCs w:val="20"/>
        </w:rPr>
        <w:t>o</w:t>
      </w:r>
      <w:r w:rsidRPr="005F6D76">
        <w:rPr>
          <w:rFonts w:ascii="Calibri" w:hAnsi="Calibri" w:cs="Calibri"/>
          <w:color w:val="093B59"/>
          <w:sz w:val="20"/>
          <w:szCs w:val="20"/>
        </w:rPr>
        <w:t xml:space="preserve"> por sus playas para practicar surf, su variedad de restaurantes y su</w:t>
      </w:r>
      <w:r>
        <w:rPr>
          <w:rFonts w:ascii="Calibri" w:hAnsi="Calibri" w:cs="Calibri"/>
          <w:color w:val="093B59"/>
          <w:sz w:val="20"/>
          <w:szCs w:val="20"/>
        </w:rPr>
        <w:t xml:space="preserve"> gran</w:t>
      </w:r>
      <w:r w:rsidRPr="005F6D76">
        <w:rPr>
          <w:rFonts w:ascii="Calibri" w:hAnsi="Calibri" w:cs="Calibri"/>
          <w:color w:val="093B59"/>
          <w:sz w:val="20"/>
          <w:szCs w:val="20"/>
        </w:rPr>
        <w:t xml:space="preserve"> vida nocturna</w:t>
      </w:r>
      <w:r>
        <w:rPr>
          <w:rFonts w:ascii="Calibri" w:hAnsi="Calibri" w:cs="Calibri"/>
          <w:color w:val="093B59"/>
          <w:sz w:val="20"/>
          <w:szCs w:val="20"/>
        </w:rPr>
        <w:t xml:space="preserve">. </w:t>
      </w:r>
      <w:r>
        <w:rPr>
          <w:rFonts w:ascii="Calibri" w:hAnsi="Calibri" w:cs="Calibri"/>
          <w:color w:val="003A5C"/>
          <w:sz w:val="20"/>
          <w:szCs w:val="20"/>
        </w:rPr>
        <w:t xml:space="preserve"> Alojamiento. </w:t>
      </w:r>
    </w:p>
    <w:p w14:paraId="07C74A9B" w14:textId="77777777" w:rsidR="00A56B21" w:rsidRPr="00C25628" w:rsidRDefault="00A56B21" w:rsidP="00A56B21">
      <w:pPr>
        <w:rPr>
          <w:rFonts w:ascii="Calibri" w:hAnsi="Calibri" w:cs="Calibri"/>
          <w:color w:val="003A5C"/>
          <w:sz w:val="20"/>
          <w:szCs w:val="20"/>
        </w:rPr>
      </w:pPr>
    </w:p>
    <w:p w14:paraId="0385CE71" w14:textId="36ED799B" w:rsidR="00A56B21" w:rsidRPr="00C25628" w:rsidRDefault="00A56B21" w:rsidP="00A56B21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351130">
        <w:rPr>
          <w:rFonts w:ascii="Calibri" w:hAnsi="Calibri" w:cs="Calibri"/>
          <w:b/>
          <w:bCs/>
          <w:color w:val="CEA052"/>
          <w:sz w:val="20"/>
          <w:szCs w:val="20"/>
        </w:rPr>
        <w:t>9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351130">
        <w:rPr>
          <w:rFonts w:ascii="Calibri" w:hAnsi="Calibri" w:cs="Calibri"/>
          <w:b/>
          <w:bCs/>
          <w:color w:val="CEA052"/>
          <w:sz w:val="20"/>
          <w:szCs w:val="20"/>
        </w:rPr>
        <w:t>JACÓ</w:t>
      </w:r>
      <w:r w:rsidR="00351130"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– SAN JOSÉ </w:t>
      </w:r>
      <w:r w:rsidR="00351130" w:rsidRPr="00C25628">
        <w:rPr>
          <w:rFonts w:ascii="Calibri" w:hAnsi="Calibri" w:cs="Calibri"/>
          <w:b/>
          <w:bCs/>
          <w:color w:val="CEA052"/>
          <w:sz w:val="20"/>
          <w:szCs w:val="20"/>
        </w:rPr>
        <w:t>(</w:t>
      </w:r>
      <w:r w:rsidR="00351130">
        <w:rPr>
          <w:rFonts w:ascii="Calibri" w:hAnsi="Calibri" w:cs="Calibri"/>
          <w:b/>
          <w:bCs/>
          <w:color w:val="CEA052"/>
          <w:sz w:val="20"/>
          <w:szCs w:val="20"/>
        </w:rPr>
        <w:t xml:space="preserve">85 </w:t>
      </w:r>
      <w:r w:rsidR="00351130" w:rsidRPr="00C25628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3F4D6605" w14:textId="6D2D9A89" w:rsidR="00A56B21" w:rsidRPr="00C25628" w:rsidRDefault="00A56B21" w:rsidP="00A56B21">
      <w:pPr>
        <w:rPr>
          <w:rFonts w:ascii="Calibri" w:hAnsi="Calibri" w:cs="Calibri"/>
          <w:color w:val="003A5C"/>
          <w:sz w:val="20"/>
          <w:szCs w:val="20"/>
        </w:rPr>
      </w:pPr>
      <w:r w:rsidRPr="00AB57F1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351130" w:rsidRPr="00C25628">
        <w:rPr>
          <w:rFonts w:ascii="Calibri" w:hAnsi="Calibri" w:cs="Calibri"/>
          <w:color w:val="003A5C"/>
          <w:sz w:val="20"/>
          <w:szCs w:val="20"/>
        </w:rPr>
        <w:t xml:space="preserve">Traslado al </w:t>
      </w:r>
      <w:r w:rsidR="00351130" w:rsidRPr="00C25628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="00351130" w:rsidRPr="00C25628">
        <w:rPr>
          <w:rFonts w:ascii="Calibri" w:hAnsi="Calibri" w:cs="Calibri"/>
          <w:color w:val="003A5C"/>
          <w:sz w:val="20"/>
          <w:szCs w:val="20"/>
        </w:rPr>
        <w:t>. Fin de nuestros servicios.</w:t>
      </w:r>
    </w:p>
    <w:p w14:paraId="174FA4A9" w14:textId="77777777" w:rsidR="00A56B21" w:rsidRPr="00C25628" w:rsidRDefault="00A56B21" w:rsidP="00A56B21">
      <w:pPr>
        <w:rPr>
          <w:rFonts w:ascii="Calibri" w:hAnsi="Calibri" w:cs="Calibri"/>
          <w:color w:val="003A5C"/>
          <w:sz w:val="20"/>
          <w:szCs w:val="20"/>
        </w:rPr>
      </w:pPr>
    </w:p>
    <w:p w14:paraId="114239C6" w14:textId="77777777" w:rsidR="00A56B21" w:rsidRPr="00C25628" w:rsidRDefault="00A56B21" w:rsidP="00A56B21">
      <w:pPr>
        <w:rPr>
          <w:rFonts w:ascii="Calibri" w:hAnsi="Calibri" w:cs="Calibri"/>
          <w:b/>
          <w:bCs/>
        </w:rPr>
      </w:pPr>
    </w:p>
    <w:p w14:paraId="34AF2018" w14:textId="77777777" w:rsidR="00A56B21" w:rsidRPr="00C25628" w:rsidRDefault="00A56B21" w:rsidP="00A56B21">
      <w:pPr>
        <w:rPr>
          <w:rFonts w:ascii="Calibri" w:hAnsi="Calibri" w:cs="Calibri"/>
          <w:b/>
          <w:bCs/>
        </w:rPr>
      </w:pPr>
      <w:r w:rsidRPr="00C25628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019B50" wp14:editId="65B03DF4">
                <wp:simplePos x="0" y="0"/>
                <wp:positionH relativeFrom="column">
                  <wp:posOffset>206375</wp:posOffset>
                </wp:positionH>
                <wp:positionV relativeFrom="paragraph">
                  <wp:posOffset>216535</wp:posOffset>
                </wp:positionV>
                <wp:extent cx="5175885" cy="4680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885" cy="46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B019D" w14:textId="75286435" w:rsidR="00A56B21" w:rsidRPr="00C25628" w:rsidRDefault="00AB57F1" w:rsidP="00A56B21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A4CE5">
                              <w:rPr>
                                <w:rFonts w:ascii="Calibri" w:hAnsi="Calibri" w:cs="Calibri"/>
                                <w:b/>
                                <w:bCs/>
                                <w:color w:val="093B59"/>
                                <w:sz w:val="20"/>
                                <w:szCs w:val="20"/>
                              </w:rPr>
                              <w:t>Opcional</w:t>
                            </w:r>
                            <w:r w:rsidRPr="00DE156C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A56B21" w:rsidRPr="00C25628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 xml:space="preserve">Posibilidad de realizar el recorrido en coche de alquiler, desde el día 4 a la salida de Tortuguero hasta el día </w:t>
                            </w:r>
                            <w:r w:rsidR="00351130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>9</w:t>
                            </w:r>
                            <w:r w:rsidR="00A56B21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 xml:space="preserve"> en el </w:t>
                            </w:r>
                            <w:r w:rsidR="00A56B21" w:rsidRPr="00C25628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 xml:space="preserve">Aeropuerto Internacional de San José. Consulte </w:t>
                            </w:r>
                            <w:r w:rsidRPr="00C25628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>precios.</w:t>
                            </w:r>
                            <w:r w:rsidR="00A56B21" w:rsidRPr="00C25628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F598E85" w14:textId="77777777" w:rsidR="00A56B21" w:rsidRPr="00C25628" w:rsidRDefault="00A56B21" w:rsidP="00A56B21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19B50" id="Cuadro de texto 12" o:spid="_x0000_s1027" type="#_x0000_t202" style="position:absolute;left:0;text-align:left;margin-left:16.25pt;margin-top:17.05pt;width:407.55pt;height:36.8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j+iGgIAADMEAAAOAAAAZHJzL2Uyb0RvYy54bWysU02P2yAQvVfqf0DcGztpkk2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" filled="f" stroked="f" strokeweight=".5pt">
                <v:textbox>
                  <w:txbxContent>
                    <w:p w14:paraId="155B019D" w14:textId="75286435" w:rsidR="00A56B21" w:rsidRPr="00C25628" w:rsidRDefault="00AB57F1" w:rsidP="00A56B21">
                      <w:pP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A4CE5">
                        <w:rPr>
                          <w:rFonts w:ascii="Calibri" w:hAnsi="Calibri" w:cs="Calibri"/>
                          <w:b/>
                          <w:bCs/>
                          <w:color w:val="093B59"/>
                          <w:sz w:val="20"/>
                          <w:szCs w:val="20"/>
                        </w:rPr>
                        <w:t>Opcional</w:t>
                      </w:r>
                      <w:r w:rsidRPr="00DE156C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 xml:space="preserve">: </w:t>
                      </w:r>
                      <w:r w:rsidR="00A56B21" w:rsidRPr="00C25628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 xml:space="preserve">Posibilidad de realizar el recorrido en coche de alquiler, desde el día 4 a la salida de Tortuguero hasta el día </w:t>
                      </w:r>
                      <w:r w:rsidR="00351130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>9</w:t>
                      </w:r>
                      <w:r w:rsidR="00A56B21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 xml:space="preserve"> en el </w:t>
                      </w:r>
                      <w:r w:rsidR="00A56B21" w:rsidRPr="00C25628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 xml:space="preserve">Aeropuerto Internacional de San José. Consulte </w:t>
                      </w:r>
                      <w:r w:rsidRPr="00C25628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>precios.</w:t>
                      </w:r>
                      <w:r w:rsidR="00A56B21" w:rsidRPr="00C25628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F598E85" w14:textId="77777777" w:rsidR="00A56B21" w:rsidRPr="00C25628" w:rsidRDefault="00A56B21" w:rsidP="00A56B21">
                      <w:pP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5628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459714" wp14:editId="49C1A126">
                <wp:simplePos x="0" y="0"/>
                <wp:positionH relativeFrom="column">
                  <wp:posOffset>1270</wp:posOffset>
                </wp:positionH>
                <wp:positionV relativeFrom="paragraph">
                  <wp:posOffset>31277</wp:posOffset>
                </wp:positionV>
                <wp:extent cx="5599134" cy="798786"/>
                <wp:effectExtent l="12700" t="12700" r="14605" b="1460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9134" cy="79878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DA0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00400" id="Rectángulo 11" o:spid="_x0000_s1026" style="position:absolute;margin-left:.1pt;margin-top:2.45pt;width:440.9pt;height:62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" filled="f" strokecolor="#cda052" strokeweight="1.75pt"/>
            </w:pict>
          </mc:Fallback>
        </mc:AlternateContent>
      </w:r>
    </w:p>
    <w:p w14:paraId="3D6F1747" w14:textId="77777777" w:rsidR="00A56B21" w:rsidRPr="00C25628" w:rsidRDefault="00A56B21" w:rsidP="00A56B21">
      <w:pPr>
        <w:rPr>
          <w:rFonts w:ascii="Calibri" w:hAnsi="Calibri" w:cs="Calibri"/>
          <w:b/>
          <w:bCs/>
        </w:rPr>
      </w:pPr>
    </w:p>
    <w:p w14:paraId="69DCE179" w14:textId="77777777" w:rsidR="00A56B21" w:rsidRPr="00C25628" w:rsidRDefault="00A56B21" w:rsidP="00A56B21">
      <w:pPr>
        <w:rPr>
          <w:rFonts w:ascii="Calibri" w:hAnsi="Calibri" w:cs="Calibri"/>
          <w:b/>
          <w:bCs/>
        </w:rPr>
      </w:pPr>
    </w:p>
    <w:p w14:paraId="59C2C143" w14:textId="77777777" w:rsidR="00A56B21" w:rsidRPr="00C25628" w:rsidRDefault="00A56B21" w:rsidP="00A56B21">
      <w:pPr>
        <w:rPr>
          <w:rFonts w:ascii="Calibri" w:hAnsi="Calibri" w:cs="Calibri"/>
          <w:b/>
          <w:bCs/>
        </w:rPr>
      </w:pPr>
    </w:p>
    <w:p w14:paraId="1F7D0D2B" w14:textId="77777777" w:rsidR="00A56B21" w:rsidRPr="00C25628" w:rsidRDefault="00A56B21" w:rsidP="00A56B21">
      <w:pPr>
        <w:rPr>
          <w:rFonts w:ascii="Calibri" w:hAnsi="Calibri" w:cs="Calibri"/>
          <w:color w:val="003A5C"/>
          <w:sz w:val="18"/>
          <w:szCs w:val="18"/>
        </w:rPr>
      </w:pPr>
    </w:p>
    <w:p w14:paraId="1B6EFEB1" w14:textId="77777777" w:rsidR="00A56B21" w:rsidRPr="00C25628" w:rsidRDefault="00A56B21" w:rsidP="00A56B21">
      <w:pPr>
        <w:rPr>
          <w:rFonts w:ascii="Calibri" w:hAnsi="Calibri" w:cs="Calibri"/>
          <w:color w:val="003A5C"/>
          <w:sz w:val="18"/>
          <w:szCs w:val="18"/>
        </w:rPr>
      </w:pPr>
    </w:p>
    <w:p w14:paraId="0C2D9E80" w14:textId="77777777" w:rsidR="00A56B21" w:rsidRPr="00C25628" w:rsidRDefault="00A56B21" w:rsidP="00A56B21">
      <w:pPr>
        <w:rPr>
          <w:rFonts w:ascii="Calibri" w:hAnsi="Calibri" w:cs="Calibri"/>
          <w:color w:val="003A5C"/>
          <w:sz w:val="18"/>
          <w:szCs w:val="18"/>
        </w:rPr>
      </w:pPr>
    </w:p>
    <w:p w14:paraId="7639AA9A" w14:textId="77777777" w:rsidR="00A075F3" w:rsidRDefault="00A075F3" w:rsidP="00A075F3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p w14:paraId="0A76396C" w14:textId="77777777" w:rsidR="00351130" w:rsidRDefault="00351130" w:rsidP="00A075F3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p w14:paraId="44730EC8" w14:textId="77777777" w:rsidR="00351130" w:rsidRDefault="00351130" w:rsidP="00A075F3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p w14:paraId="7491F84F" w14:textId="77777777" w:rsidR="00351130" w:rsidRDefault="00351130" w:rsidP="00A075F3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p w14:paraId="73D57ADF" w14:textId="77777777" w:rsidR="00351130" w:rsidRDefault="00351130" w:rsidP="00A075F3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p w14:paraId="714966E5" w14:textId="77777777" w:rsidR="00351130" w:rsidRDefault="00351130" w:rsidP="00A075F3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p w14:paraId="3E9A9381" w14:textId="77777777" w:rsidR="00351130" w:rsidRDefault="00351130" w:rsidP="00A075F3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p w14:paraId="2FB08AA4" w14:textId="77777777" w:rsidR="00351130" w:rsidRDefault="00351130" w:rsidP="00A075F3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p w14:paraId="42453A59" w14:textId="77777777" w:rsidR="00351130" w:rsidRDefault="00351130" w:rsidP="00A075F3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p w14:paraId="3EB89C9E" w14:textId="77777777" w:rsidR="00351130" w:rsidRDefault="00351130" w:rsidP="00A075F3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p w14:paraId="4FEB4F32" w14:textId="77777777" w:rsidR="00351130" w:rsidRDefault="00351130" w:rsidP="00A075F3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p w14:paraId="61F966FF" w14:textId="77777777" w:rsidR="00351130" w:rsidRDefault="00351130" w:rsidP="00A075F3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p w14:paraId="3C0213C3" w14:textId="77777777" w:rsidR="00351130" w:rsidRDefault="00351130" w:rsidP="00A075F3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p w14:paraId="0C334955" w14:textId="77777777" w:rsidR="00351130" w:rsidRDefault="00351130" w:rsidP="00A075F3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p w14:paraId="238025F4" w14:textId="77777777" w:rsidR="00351130" w:rsidRDefault="00351130" w:rsidP="00A075F3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p w14:paraId="6710571D" w14:textId="77777777" w:rsidR="00351130" w:rsidRDefault="00351130" w:rsidP="00A075F3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p w14:paraId="1D52C73D" w14:textId="77777777" w:rsidR="00A075F3" w:rsidRPr="00A075F3" w:rsidRDefault="00A075F3" w:rsidP="00A075F3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352F9B" w:rsidRPr="00C946E3" w14:paraId="5B3427EB" w14:textId="77777777" w:rsidTr="00ED6EFE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3F69DC45" w14:textId="77777777" w:rsidR="00352F9B" w:rsidRPr="00C946E3" w:rsidRDefault="00352F9B" w:rsidP="00ED6EFE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946E3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FECHA DE INICIO</w:t>
            </w:r>
          </w:p>
        </w:tc>
      </w:tr>
    </w:tbl>
    <w:p w14:paraId="7AEC4EF0" w14:textId="77777777" w:rsidR="00352F9B" w:rsidRPr="00C946E3" w:rsidRDefault="00352F9B" w:rsidP="00352F9B">
      <w:pPr>
        <w:rPr>
          <w:rFonts w:ascii="Calibri" w:hAnsi="Calibri" w:cs="Calibri"/>
          <w:b/>
          <w:bCs/>
          <w:sz w:val="20"/>
          <w:szCs w:val="20"/>
        </w:rPr>
      </w:pPr>
    </w:p>
    <w:p w14:paraId="569D54F5" w14:textId="28DFA9AA" w:rsidR="00352F9B" w:rsidRDefault="00352F9B" w:rsidP="00352F9B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 xml:space="preserve">Sábado, </w:t>
      </w:r>
      <w:r>
        <w:rPr>
          <w:rFonts w:ascii="Calibri" w:hAnsi="Calibri" w:cs="Calibri"/>
          <w:color w:val="003A5C"/>
          <w:sz w:val="20"/>
          <w:szCs w:val="20"/>
        </w:rPr>
        <w:t>d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omingo y 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>unes de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</w:t>
      </w:r>
      <w:r>
        <w:rPr>
          <w:rFonts w:ascii="Calibri" w:hAnsi="Calibri" w:cs="Calibri"/>
          <w:color w:val="003A5C"/>
          <w:sz w:val="20"/>
          <w:szCs w:val="20"/>
        </w:rPr>
        <w:t>10 de enero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a</w:t>
      </w:r>
      <w:r>
        <w:rPr>
          <w:rFonts w:ascii="Calibri" w:hAnsi="Calibri" w:cs="Calibri"/>
          <w:color w:val="003A5C"/>
          <w:sz w:val="20"/>
          <w:szCs w:val="20"/>
        </w:rPr>
        <w:t xml:space="preserve">l 10 de diciembre </w:t>
      </w:r>
      <w:r w:rsidRPr="00C946E3">
        <w:rPr>
          <w:rFonts w:ascii="Calibri" w:hAnsi="Calibri" w:cs="Calibri"/>
          <w:color w:val="003A5C"/>
          <w:sz w:val="20"/>
          <w:szCs w:val="20"/>
        </w:rPr>
        <w:t>202</w:t>
      </w:r>
      <w:r w:rsidR="00B225DD">
        <w:rPr>
          <w:rFonts w:ascii="Calibri" w:hAnsi="Calibri" w:cs="Calibri"/>
          <w:color w:val="003A5C"/>
          <w:sz w:val="20"/>
          <w:szCs w:val="20"/>
        </w:rPr>
        <w:t>4</w:t>
      </w:r>
    </w:p>
    <w:p w14:paraId="6CD119F0" w14:textId="77777777" w:rsidR="00352F9B" w:rsidRDefault="00352F9B" w:rsidP="00352F9B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Semana Santa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C946E3">
        <w:rPr>
          <w:rFonts w:ascii="Calibri" w:hAnsi="Calibri" w:cs="Calibri"/>
          <w:color w:val="003A5C"/>
          <w:sz w:val="20"/>
          <w:szCs w:val="20"/>
        </w:rPr>
        <w:t>pueden aplicarse suplementos.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55567">
        <w:rPr>
          <w:rFonts w:ascii="Calibri" w:hAnsi="Calibri" w:cs="Calibri"/>
          <w:color w:val="093B59"/>
          <w:sz w:val="20"/>
          <w:szCs w:val="20"/>
        </w:rPr>
        <w:t>Consulte precios.</w:t>
      </w:r>
    </w:p>
    <w:p w14:paraId="4D2651F1" w14:textId="44A61BCD" w:rsidR="00A56B21" w:rsidRDefault="00A56B21" w:rsidP="00A56B21">
      <w:pPr>
        <w:rPr>
          <w:rFonts w:ascii="Calibri" w:hAnsi="Calibri" w:cs="Calibri"/>
          <w:color w:val="003A5C"/>
          <w:sz w:val="18"/>
          <w:szCs w:val="18"/>
        </w:rPr>
      </w:pPr>
    </w:p>
    <w:p w14:paraId="33857338" w14:textId="516567A4" w:rsidR="00A075F3" w:rsidRDefault="00A075F3" w:rsidP="00A56B21">
      <w:pPr>
        <w:rPr>
          <w:rFonts w:ascii="Calibri" w:hAnsi="Calibri" w:cs="Calibri"/>
          <w:color w:val="003A5C"/>
          <w:sz w:val="18"/>
          <w:szCs w:val="18"/>
        </w:rPr>
      </w:pPr>
    </w:p>
    <w:p w14:paraId="3A45E42E" w14:textId="77777777" w:rsidR="00A075F3" w:rsidRPr="00C25628" w:rsidRDefault="00A075F3" w:rsidP="00A56B21">
      <w:pPr>
        <w:rPr>
          <w:rFonts w:ascii="Calibri" w:hAnsi="Calibri" w:cs="Calibri"/>
          <w:color w:val="003A5C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A56B21" w:rsidRPr="00C25628" w14:paraId="0C21A5A0" w14:textId="77777777" w:rsidTr="00DB4FB2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5222624B" w14:textId="433BC7BF" w:rsidR="00A56B21" w:rsidRPr="00C25628" w:rsidRDefault="00A56B21" w:rsidP="00DB4FB2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25628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El PRECIO INCLUYE</w:t>
            </w:r>
          </w:p>
        </w:tc>
      </w:tr>
    </w:tbl>
    <w:p w14:paraId="01DB9E74" w14:textId="77777777" w:rsidR="00A56B21" w:rsidRPr="00C25628" w:rsidRDefault="00A56B21" w:rsidP="00A56B21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6E78B58F" w14:textId="77777777" w:rsidR="00A075F3" w:rsidRDefault="00A075F3" w:rsidP="00A075F3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bookmarkStart w:id="0" w:name="_Hlk109039642"/>
      <w:r w:rsidRPr="00395C28">
        <w:rPr>
          <w:rFonts w:ascii="Calibri" w:hAnsi="Calibri" w:cs="Calibri"/>
          <w:color w:val="003A5C"/>
          <w:sz w:val="20"/>
          <w:szCs w:val="20"/>
        </w:rPr>
        <w:t xml:space="preserve">Traslado de llegada </w:t>
      </w:r>
      <w:r w:rsidRPr="00395C28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en servicio privado</w:t>
      </w:r>
    </w:p>
    <w:p w14:paraId="27DA2F74" w14:textId="1B584A9A" w:rsidR="00A075F3" w:rsidRPr="00AE4C54" w:rsidRDefault="00A075F3" w:rsidP="00A075F3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395C28">
        <w:rPr>
          <w:rFonts w:ascii="Calibri" w:hAnsi="Calibri" w:cs="Calibri"/>
          <w:color w:val="003A5C"/>
          <w:sz w:val="20"/>
          <w:szCs w:val="20"/>
        </w:rPr>
        <w:t xml:space="preserve">Traslado de </w:t>
      </w:r>
      <w:r>
        <w:rPr>
          <w:rFonts w:ascii="Calibri" w:hAnsi="Calibri" w:cs="Calibri"/>
          <w:color w:val="003A5C"/>
          <w:sz w:val="20"/>
          <w:szCs w:val="20"/>
        </w:rPr>
        <w:t>salida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395C28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351130" w:rsidRPr="00841F7A">
        <w:rPr>
          <w:rFonts w:ascii="Calibri" w:hAnsi="Calibri" w:cs="Calibri"/>
          <w:color w:val="003A5C"/>
          <w:sz w:val="20"/>
          <w:szCs w:val="20"/>
        </w:rPr>
        <w:t>en servicio regular</w:t>
      </w:r>
      <w:r w:rsidR="00351130">
        <w:rPr>
          <w:rFonts w:ascii="Calibri" w:hAnsi="Calibri" w:cs="Calibri"/>
          <w:color w:val="003A5C"/>
          <w:sz w:val="20"/>
          <w:szCs w:val="20"/>
        </w:rPr>
        <w:t>/compartido</w:t>
      </w:r>
    </w:p>
    <w:p w14:paraId="785B3C65" w14:textId="51A0E12D" w:rsidR="00A075F3" w:rsidRPr="00841F7A" w:rsidRDefault="00A075F3" w:rsidP="00A075F3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 xml:space="preserve">Traslados </w:t>
      </w:r>
      <w:r w:rsidR="00C47D5D">
        <w:rPr>
          <w:rFonts w:ascii="Calibri" w:hAnsi="Calibri" w:cs="Calibri"/>
          <w:color w:val="003A5C"/>
          <w:sz w:val="20"/>
          <w:szCs w:val="20"/>
        </w:rPr>
        <w:t>entre ciudades</w:t>
      </w:r>
      <w:r w:rsidR="00364C1E" w:rsidRPr="00364C1E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364C1E" w:rsidRPr="00841F7A">
        <w:rPr>
          <w:rFonts w:ascii="Calibri" w:hAnsi="Calibri" w:cs="Calibri"/>
          <w:color w:val="003A5C"/>
          <w:sz w:val="20"/>
          <w:szCs w:val="20"/>
        </w:rPr>
        <w:t>en servicio regular</w:t>
      </w:r>
      <w:r w:rsidR="00364C1E">
        <w:rPr>
          <w:rFonts w:ascii="Calibri" w:hAnsi="Calibri" w:cs="Calibri"/>
          <w:color w:val="003A5C"/>
          <w:sz w:val="20"/>
          <w:szCs w:val="20"/>
        </w:rPr>
        <w:t>/compartido</w:t>
      </w:r>
    </w:p>
    <w:bookmarkEnd w:id="0"/>
    <w:p w14:paraId="344F23EB" w14:textId="77777777" w:rsidR="00351130" w:rsidRDefault="00351130" w:rsidP="00351130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>01 noche de alojamiento en San José en los hoteles previstos o similares</w:t>
      </w:r>
    </w:p>
    <w:p w14:paraId="5B21CD4E" w14:textId="77777777" w:rsidR="00351130" w:rsidRDefault="00351130" w:rsidP="00351130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>02 noches de alojamiento en Tortuguero en los hoteles previstos o similares</w:t>
      </w:r>
    </w:p>
    <w:p w14:paraId="3ACE087F" w14:textId="77777777" w:rsidR="00351130" w:rsidRDefault="00351130" w:rsidP="00351130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>02 noches de alojamiento en Arenal en los hoteles previstos o similares</w:t>
      </w:r>
    </w:p>
    <w:p w14:paraId="0D28BDD7" w14:textId="77777777" w:rsidR="00351130" w:rsidRDefault="00351130" w:rsidP="00351130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>03 noches de alojamiento en Jacó en los hoteles previstos o similares</w:t>
      </w:r>
    </w:p>
    <w:p w14:paraId="2CC3E7A9" w14:textId="77777777" w:rsidR="00351130" w:rsidRDefault="00351130" w:rsidP="00351130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>Desayuno diario</w:t>
      </w:r>
    </w:p>
    <w:p w14:paraId="729AF743" w14:textId="77777777" w:rsidR="00351130" w:rsidRDefault="00351130" w:rsidP="00351130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 xml:space="preserve">Pensión completa en Tortuguero: 3 almuerzos y 2 cenas </w:t>
      </w:r>
    </w:p>
    <w:p w14:paraId="3E0CC05F" w14:textId="77777777" w:rsidR="00351130" w:rsidRDefault="00351130" w:rsidP="00351130">
      <w:pPr>
        <w:pStyle w:val="Prrafodelista"/>
        <w:numPr>
          <w:ilvl w:val="0"/>
          <w:numId w:val="1"/>
        </w:numPr>
        <w:jc w:val="both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 xml:space="preserve">Todo incluido en Jacó: </w:t>
      </w:r>
      <w:r w:rsidRPr="00853650">
        <w:rPr>
          <w:rFonts w:ascii="Calibri" w:hAnsi="Calibri" w:cs="Calibri"/>
          <w:color w:val="003A5C"/>
          <w:sz w:val="20"/>
          <w:szCs w:val="20"/>
        </w:rPr>
        <w:t>uso de instalaciones, alimentación (3 tiempos de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853650">
        <w:rPr>
          <w:rFonts w:ascii="Calibri" w:hAnsi="Calibri" w:cs="Calibri"/>
          <w:color w:val="003A5C"/>
          <w:sz w:val="20"/>
          <w:szCs w:val="20"/>
        </w:rPr>
        <w:t>comida y bocadillos), bebidas alcohólicas nacionales de la casa ilimitadas (excepto menores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853650">
        <w:rPr>
          <w:rFonts w:ascii="Calibri" w:hAnsi="Calibri" w:cs="Calibri"/>
          <w:color w:val="003A5C"/>
          <w:sz w:val="20"/>
          <w:szCs w:val="20"/>
        </w:rPr>
        <w:t>de edad), refrescos ilimitados, plan de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853650">
        <w:rPr>
          <w:rFonts w:ascii="Calibri" w:hAnsi="Calibri" w:cs="Calibri"/>
          <w:color w:val="003A5C"/>
          <w:sz w:val="20"/>
          <w:szCs w:val="20"/>
        </w:rPr>
        <w:t>actividades recreativas, propinas,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853650">
        <w:rPr>
          <w:rFonts w:ascii="Calibri" w:hAnsi="Calibri" w:cs="Calibri"/>
          <w:color w:val="003A5C"/>
          <w:sz w:val="20"/>
          <w:szCs w:val="20"/>
        </w:rPr>
        <w:t xml:space="preserve">internet inalámbrico. </w:t>
      </w:r>
    </w:p>
    <w:p w14:paraId="0A3CE03F" w14:textId="77777777" w:rsidR="00351130" w:rsidRPr="005E74B5" w:rsidRDefault="00351130" w:rsidP="00351130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25628">
        <w:rPr>
          <w:rFonts w:ascii="Calibri" w:hAnsi="Calibri" w:cs="Calibri"/>
          <w:color w:val="003A5C"/>
          <w:sz w:val="20"/>
          <w:szCs w:val="20"/>
        </w:rPr>
        <w:t>Visitas según programa</w:t>
      </w:r>
    </w:p>
    <w:p w14:paraId="5C737B4B" w14:textId="77777777" w:rsidR="00351130" w:rsidRPr="00A213E7" w:rsidRDefault="00351130" w:rsidP="00351130">
      <w:pPr>
        <w:pStyle w:val="Prrafodelista"/>
        <w:numPr>
          <w:ilvl w:val="0"/>
          <w:numId w:val="1"/>
        </w:numPr>
        <w:jc w:val="both"/>
        <w:rPr>
          <w:rFonts w:ascii="Calibri" w:hAnsi="Calibri" w:cs="Calibri"/>
          <w:color w:val="003A5C"/>
          <w:sz w:val="20"/>
          <w:szCs w:val="20"/>
        </w:rPr>
      </w:pPr>
      <w:r w:rsidRPr="00277C20">
        <w:rPr>
          <w:rFonts w:ascii="Calibri" w:hAnsi="Calibri" w:cs="Calibri"/>
          <w:color w:val="003A5C"/>
          <w:sz w:val="20"/>
          <w:szCs w:val="20"/>
        </w:rPr>
        <w:t xml:space="preserve">Impuestos locales </w:t>
      </w:r>
    </w:p>
    <w:p w14:paraId="1AA8A2A0" w14:textId="22616BC5" w:rsidR="00A56B21" w:rsidRDefault="00A56B21" w:rsidP="00A56B21">
      <w:pPr>
        <w:rPr>
          <w:rFonts w:ascii="Calibri" w:hAnsi="Calibri" w:cs="Calibri"/>
          <w:color w:val="003A5C"/>
          <w:sz w:val="20"/>
          <w:szCs w:val="20"/>
        </w:rPr>
      </w:pPr>
    </w:p>
    <w:p w14:paraId="263BC49C" w14:textId="77777777" w:rsidR="00A075F3" w:rsidRDefault="00A075F3" w:rsidP="00A075F3">
      <w:pPr>
        <w:rPr>
          <w:rFonts w:ascii="Calibri" w:hAnsi="Calibri" w:cs="Calibri"/>
          <w:color w:val="003A5C"/>
          <w:sz w:val="20"/>
          <w:szCs w:val="20"/>
        </w:rPr>
      </w:pPr>
    </w:p>
    <w:p w14:paraId="5DF26D9C" w14:textId="77777777" w:rsidR="00A075F3" w:rsidRPr="00C25628" w:rsidRDefault="00A075F3" w:rsidP="00A075F3">
      <w:pPr>
        <w:rPr>
          <w:rFonts w:ascii="Calibri" w:hAnsi="Calibri" w:cs="Calibri"/>
          <w:color w:val="003A5C"/>
          <w:sz w:val="18"/>
          <w:szCs w:val="18"/>
        </w:rPr>
      </w:pPr>
      <w:bookmarkStart w:id="1" w:name="_Hlk109039697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A075F3" w:rsidRPr="00FA78E9" w14:paraId="6C34120A" w14:textId="77777777" w:rsidTr="00DB4FB2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3863EAD0" w14:textId="77777777" w:rsidR="00A075F3" w:rsidRPr="00FA78E9" w:rsidRDefault="00A075F3" w:rsidP="00DB4FB2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FA78E9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NOTAS IMPORTANTES</w:t>
            </w:r>
          </w:p>
        </w:tc>
      </w:tr>
    </w:tbl>
    <w:p w14:paraId="24A4F9BA" w14:textId="77777777" w:rsidR="00A075F3" w:rsidRPr="00FA78E9" w:rsidRDefault="00A075F3" w:rsidP="00A075F3">
      <w:pPr>
        <w:rPr>
          <w:rFonts w:ascii="Calibri" w:hAnsi="Calibri" w:cs="Calibri"/>
          <w:color w:val="003A5C"/>
          <w:sz w:val="20"/>
          <w:szCs w:val="20"/>
        </w:rPr>
      </w:pPr>
    </w:p>
    <w:p w14:paraId="7DF64559" w14:textId="77777777" w:rsidR="001B17A1" w:rsidRPr="00F62F52" w:rsidRDefault="001B17A1" w:rsidP="001B17A1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bookmarkStart w:id="2" w:name="_Hlk108602320"/>
      <w:bookmarkEnd w:id="1"/>
      <w:r w:rsidRPr="00F62F52">
        <w:rPr>
          <w:rFonts w:ascii="Calibri" w:hAnsi="Calibri" w:cs="Calibri"/>
          <w:color w:val="003A5C"/>
          <w:sz w:val="20"/>
          <w:szCs w:val="20"/>
        </w:rPr>
        <w:t xml:space="preserve">El orden de las visitas puede ser </w:t>
      </w:r>
      <w:bookmarkStart w:id="3" w:name="_Hlk108602314"/>
      <w:r w:rsidRPr="00F62F52">
        <w:rPr>
          <w:rFonts w:ascii="Calibri" w:hAnsi="Calibri" w:cs="Calibri"/>
          <w:color w:val="003A5C"/>
          <w:sz w:val="20"/>
          <w:szCs w:val="20"/>
        </w:rPr>
        <w:t xml:space="preserve">modificado </w:t>
      </w:r>
      <w:bookmarkEnd w:id="3"/>
    </w:p>
    <w:bookmarkEnd w:id="2"/>
    <w:p w14:paraId="6BCF6463" w14:textId="77777777" w:rsidR="001B17A1" w:rsidRPr="00F62F52" w:rsidRDefault="001B17A1" w:rsidP="001B17A1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F62F52">
        <w:rPr>
          <w:rFonts w:ascii="Calibri" w:hAnsi="Calibri" w:cs="Calibri"/>
          <w:color w:val="003A5C"/>
          <w:sz w:val="20"/>
          <w:szCs w:val="20"/>
        </w:rPr>
        <w:t xml:space="preserve">Pago obligatorio en destino de entrada e impuestos al Parque Nacional de Tortuguero: </w:t>
      </w:r>
    </w:p>
    <w:p w14:paraId="0E4B09F4" w14:textId="77777777" w:rsidR="001B17A1" w:rsidRPr="00F62F52" w:rsidRDefault="001B17A1" w:rsidP="001B17A1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  <w:r w:rsidRPr="00F62F52">
        <w:rPr>
          <w:rFonts w:ascii="Calibri" w:hAnsi="Calibri" w:cs="Calibri"/>
          <w:color w:val="003A5C"/>
          <w:sz w:val="20"/>
          <w:szCs w:val="20"/>
        </w:rPr>
        <w:t xml:space="preserve">17 usd por persona aprox.  </w:t>
      </w:r>
    </w:p>
    <w:p w14:paraId="6FC97CFA" w14:textId="77777777" w:rsidR="001B17A1" w:rsidRPr="00F62F52" w:rsidRDefault="001B17A1" w:rsidP="001B17A1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F62F52">
        <w:rPr>
          <w:rFonts w:ascii="Calibri" w:hAnsi="Calibri" w:cs="Calibri"/>
          <w:color w:val="003A5C"/>
          <w:sz w:val="20"/>
          <w:szCs w:val="20"/>
        </w:rPr>
        <w:t xml:space="preserve">Traslado de salida </w:t>
      </w:r>
      <w:r w:rsidRPr="00F62F52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F62F52">
        <w:rPr>
          <w:rFonts w:ascii="Calibri" w:hAnsi="Calibri" w:cs="Calibri"/>
          <w:color w:val="003A5C"/>
          <w:sz w:val="20"/>
          <w:szCs w:val="20"/>
        </w:rPr>
        <w:t xml:space="preserve"> en servicio regular/compartido para vuelos con salida a partir de las 17.00hrs (en el caso que el vuelo salga antes habría que ver si es posible el traslado en regular o se tendría que contratar uno en privado con suplemento) </w:t>
      </w:r>
    </w:p>
    <w:p w14:paraId="34F1073D" w14:textId="3C3DA263" w:rsidR="00A075F3" w:rsidRDefault="00A075F3" w:rsidP="00A075F3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p w14:paraId="238B79C5" w14:textId="068ED13C" w:rsidR="004D787E" w:rsidRDefault="004D787E" w:rsidP="00A075F3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p w14:paraId="2FFDA910" w14:textId="77777777" w:rsidR="004D787E" w:rsidRDefault="004D787E" w:rsidP="00A075F3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</w:p>
    <w:p w14:paraId="521074CC" w14:textId="749C3D85" w:rsidR="00A56B21" w:rsidRDefault="00A56B21" w:rsidP="00A56B21">
      <w:pPr>
        <w:rPr>
          <w:rFonts w:ascii="Calibri" w:hAnsi="Calibri" w:cs="Calibri"/>
          <w:color w:val="003A5C"/>
          <w:sz w:val="20"/>
          <w:szCs w:val="20"/>
        </w:rPr>
      </w:pPr>
    </w:p>
    <w:p w14:paraId="28F11FFD" w14:textId="4564EC60" w:rsidR="00A075F3" w:rsidRDefault="00A075F3" w:rsidP="00A56B21">
      <w:pPr>
        <w:rPr>
          <w:rFonts w:ascii="Calibri" w:hAnsi="Calibri" w:cs="Calibri"/>
          <w:color w:val="003A5C"/>
          <w:sz w:val="20"/>
          <w:szCs w:val="20"/>
        </w:rPr>
      </w:pPr>
    </w:p>
    <w:p w14:paraId="587B7915" w14:textId="13E0ED6D" w:rsidR="00A075F3" w:rsidRDefault="00A075F3" w:rsidP="00A56B21">
      <w:pPr>
        <w:rPr>
          <w:rFonts w:ascii="Calibri" w:hAnsi="Calibri" w:cs="Calibri"/>
          <w:color w:val="003A5C"/>
          <w:sz w:val="20"/>
          <w:szCs w:val="20"/>
        </w:rPr>
      </w:pPr>
    </w:p>
    <w:p w14:paraId="37013D6C" w14:textId="459E355F" w:rsidR="00A075F3" w:rsidRDefault="00A075F3" w:rsidP="00A56B21">
      <w:pPr>
        <w:rPr>
          <w:rFonts w:ascii="Calibri" w:hAnsi="Calibri" w:cs="Calibri"/>
          <w:color w:val="003A5C"/>
          <w:sz w:val="20"/>
          <w:szCs w:val="20"/>
        </w:rPr>
      </w:pPr>
    </w:p>
    <w:p w14:paraId="61724EE2" w14:textId="77777777" w:rsidR="00A075F3" w:rsidRPr="00C25628" w:rsidRDefault="00A075F3" w:rsidP="00A56B21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56B21" w:rsidRPr="00C25628" w14:paraId="0DAFE036" w14:textId="77777777" w:rsidTr="00DB4FB2">
        <w:trPr>
          <w:trHeight w:val="570"/>
        </w:trPr>
        <w:tc>
          <w:tcPr>
            <w:tcW w:w="8931" w:type="dxa"/>
            <w:shd w:val="clear" w:color="auto" w:fill="003A5C"/>
            <w:vAlign w:val="center"/>
          </w:tcPr>
          <w:p w14:paraId="5C5D987D" w14:textId="77777777" w:rsidR="00A56B21" w:rsidRPr="00C25628" w:rsidRDefault="00A56B21" w:rsidP="00DB4FB2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25628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HOTELES PREVISTOS O SIMILARES</w:t>
            </w:r>
          </w:p>
        </w:tc>
      </w:tr>
    </w:tbl>
    <w:p w14:paraId="2F392134" w14:textId="77777777" w:rsidR="00A56B21" w:rsidRPr="00C25628" w:rsidRDefault="00A56B21" w:rsidP="00A56B21">
      <w:pPr>
        <w:tabs>
          <w:tab w:val="left" w:pos="1134"/>
        </w:tabs>
        <w:spacing w:line="360" w:lineRule="auto"/>
        <w:rPr>
          <w:rFonts w:ascii="Calibri" w:hAnsi="Calibri" w:cs="Calibri"/>
          <w:color w:val="CEA052"/>
          <w:sz w:val="20"/>
          <w:szCs w:val="20"/>
        </w:rPr>
      </w:pPr>
    </w:p>
    <w:tbl>
      <w:tblPr>
        <w:tblStyle w:val="Tablaconcuadrculaclara"/>
        <w:tblpPr w:leftFromText="141" w:rightFromText="141" w:vertAnchor="text" w:horzAnchor="margin" w:tblpY="-62"/>
        <w:tblW w:w="8926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2918"/>
        <w:gridCol w:w="4328"/>
        <w:gridCol w:w="1680"/>
      </w:tblGrid>
      <w:tr w:rsidR="00A56B21" w:rsidRPr="00C25628" w14:paraId="1405899C" w14:textId="77777777" w:rsidTr="00351130">
        <w:tc>
          <w:tcPr>
            <w:tcW w:w="291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E83FA93" w14:textId="77777777" w:rsidR="00A56B21" w:rsidRPr="00C25628" w:rsidRDefault="00A56B21" w:rsidP="00DB4FB2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C25628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San José</w:t>
            </w:r>
          </w:p>
        </w:tc>
        <w:tc>
          <w:tcPr>
            <w:tcW w:w="432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5053C57B" w14:textId="77777777" w:rsidR="00351130" w:rsidRPr="005E667F" w:rsidRDefault="00351130" w:rsidP="00351130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5E667F">
              <w:rPr>
                <w:rFonts w:ascii="Calibri" w:hAnsi="Calibri" w:cs="Calibri"/>
                <w:color w:val="003A5C"/>
                <w:sz w:val="20"/>
                <w:szCs w:val="20"/>
                <w:lang w:val="en-GB"/>
              </w:rPr>
              <w:t>Wyndham Garden Escazú</w:t>
            </w:r>
          </w:p>
          <w:p w14:paraId="38CBDEB2" w14:textId="77777777" w:rsidR="00351130" w:rsidRDefault="00351130" w:rsidP="00351130">
            <w:pPr>
              <w:jc w:val="center"/>
              <w:rPr>
                <w:rStyle w:val="Hipervnculo"/>
                <w:sz w:val="20"/>
                <w:szCs w:val="20"/>
                <w:lang w:val="en-US"/>
              </w:rPr>
            </w:pPr>
            <w:hyperlink r:id="rId9" w:history="1">
              <w:r w:rsidRPr="005E667F">
                <w:rPr>
                  <w:rStyle w:val="Hipervnculo"/>
                  <w:sz w:val="20"/>
                  <w:szCs w:val="20"/>
                  <w:lang w:val="en-US"/>
                </w:rPr>
                <w:t>www.wyndhamhotels.com/es-xl/wyndham-garden/san-jose-costa-rica/wyndham-garden-san-jose-escazu/overview?CID=LC:46q62bu8edfbx3y:36611</w:t>
              </w:r>
            </w:hyperlink>
          </w:p>
          <w:p w14:paraId="0D5974FD" w14:textId="454DAF88" w:rsidR="00644BEF" w:rsidRPr="00BE324F" w:rsidRDefault="00644BEF" w:rsidP="00644BE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BE9D10C" w14:textId="227EF188" w:rsidR="00A56B21" w:rsidRPr="00C25628" w:rsidRDefault="001B17A1" w:rsidP="00DB4FB2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1</w:t>
            </w:r>
            <w:r w:rsidR="00A56B21" w:rsidRPr="00C25628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</w:t>
            </w:r>
          </w:p>
        </w:tc>
      </w:tr>
      <w:tr w:rsidR="00A56B21" w:rsidRPr="00C25628" w14:paraId="3B16C475" w14:textId="77777777" w:rsidTr="00351130">
        <w:trPr>
          <w:trHeight w:val="227"/>
        </w:trPr>
        <w:tc>
          <w:tcPr>
            <w:tcW w:w="291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37CEDC1" w14:textId="77777777" w:rsidR="00A56B21" w:rsidRPr="00C25628" w:rsidRDefault="00A56B21" w:rsidP="00DB4FB2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C25628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Tortuguero</w:t>
            </w:r>
          </w:p>
        </w:tc>
        <w:tc>
          <w:tcPr>
            <w:tcW w:w="432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6C3ADDBA" w14:textId="77777777" w:rsidR="00644BEF" w:rsidRPr="00BE324F" w:rsidRDefault="00644BEF" w:rsidP="00644BEF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BE324F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Laguna Lodge Tortuguero</w:t>
            </w:r>
          </w:p>
          <w:p w14:paraId="2D053091" w14:textId="77777777" w:rsidR="00A56B21" w:rsidRDefault="00000000" w:rsidP="00644BEF">
            <w:pPr>
              <w:spacing w:line="276" w:lineRule="auto"/>
              <w:jc w:val="center"/>
              <w:rPr>
                <w:rStyle w:val="Hipervnculo"/>
                <w:sz w:val="20"/>
                <w:szCs w:val="20"/>
              </w:rPr>
            </w:pPr>
            <w:hyperlink r:id="rId10" w:history="1">
              <w:r w:rsidR="00644BEF" w:rsidRPr="00BE324F">
                <w:rPr>
                  <w:rStyle w:val="Hipervnculo"/>
                  <w:sz w:val="20"/>
                  <w:szCs w:val="20"/>
                </w:rPr>
                <w:t>www.lagunatortuguero.com</w:t>
              </w:r>
            </w:hyperlink>
          </w:p>
          <w:p w14:paraId="2E8F511B" w14:textId="35C3DCB2" w:rsidR="00351130" w:rsidRPr="00BE324F" w:rsidRDefault="00351130" w:rsidP="00644BEF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B273B32" w14:textId="77777777" w:rsidR="00A56B21" w:rsidRPr="00C25628" w:rsidRDefault="00A56B21" w:rsidP="00DB4FB2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C25628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C25628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A56B21" w:rsidRPr="00C25628" w14:paraId="4CD2D209" w14:textId="77777777" w:rsidTr="00351130">
        <w:tc>
          <w:tcPr>
            <w:tcW w:w="291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37B876E" w14:textId="77777777" w:rsidR="00A56B21" w:rsidRPr="00C25628" w:rsidRDefault="00A56B21" w:rsidP="00DB4FB2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C25628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Arenal</w:t>
            </w:r>
          </w:p>
        </w:tc>
        <w:tc>
          <w:tcPr>
            <w:tcW w:w="432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59C123B5" w14:textId="77777777" w:rsidR="00644BEF" w:rsidRPr="00BE324F" w:rsidRDefault="00644BEF" w:rsidP="00644BEF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BE324F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Montaña de Fuego Resort &amp; Spa</w:t>
            </w:r>
          </w:p>
          <w:p w14:paraId="1417458E" w14:textId="77777777" w:rsidR="00A56B21" w:rsidRDefault="00000000" w:rsidP="00644BEF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20"/>
                <w:szCs w:val="20"/>
                <w:lang w:val="es-ES"/>
              </w:rPr>
            </w:pPr>
            <w:hyperlink r:id="rId11" w:history="1">
              <w:r w:rsidR="00644BEF" w:rsidRPr="00BE324F">
                <w:rPr>
                  <w:rStyle w:val="Hipervnculo"/>
                  <w:rFonts w:ascii="Calibri" w:hAnsi="Calibri" w:cs="Calibri"/>
                  <w:sz w:val="20"/>
                  <w:szCs w:val="20"/>
                  <w:lang w:val="es-ES"/>
                </w:rPr>
                <w:t xml:space="preserve">www.montanadefuego.com/es/ </w:t>
              </w:r>
            </w:hyperlink>
          </w:p>
          <w:p w14:paraId="1F4472D7" w14:textId="49C2B6B0" w:rsidR="00351130" w:rsidRPr="00BE324F" w:rsidRDefault="00351130" w:rsidP="00644BEF">
            <w:pPr>
              <w:spacing w:line="276" w:lineRule="auto"/>
              <w:jc w:val="center"/>
              <w:rPr>
                <w:rFonts w:ascii="Calibri" w:hAnsi="Calibri" w:cs="Calibri"/>
                <w:color w:val="0563C1" w:themeColor="hyperlink"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FF67427" w14:textId="77777777" w:rsidR="00A56B21" w:rsidRPr="00C25628" w:rsidRDefault="00A56B21" w:rsidP="00DB4FB2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C25628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C25628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351130" w:rsidRPr="00C25628" w14:paraId="4609C641" w14:textId="77777777" w:rsidTr="00351130">
        <w:tc>
          <w:tcPr>
            <w:tcW w:w="291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ED08341" w14:textId="0BB8D97B" w:rsidR="00351130" w:rsidRPr="00C25628" w:rsidRDefault="00351130" w:rsidP="00351130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E30770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s-ES"/>
              </w:rPr>
              <w:t>Jacó</w:t>
            </w:r>
          </w:p>
        </w:tc>
        <w:tc>
          <w:tcPr>
            <w:tcW w:w="4328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26C8BCF3" w14:textId="77777777" w:rsidR="00351130" w:rsidRPr="006C7546" w:rsidRDefault="00351130" w:rsidP="00351130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E647F4">
              <w:rPr>
                <w:rFonts w:ascii="Calibri" w:eastAsia="Times New Roman" w:hAnsi="Calibri" w:cs="Calibri"/>
                <w:color w:val="003A5C"/>
                <w:sz w:val="20"/>
                <w:szCs w:val="20"/>
                <w:lang w:val="en-US" w:eastAsia="es-ES"/>
              </w:rPr>
              <w:t>Best Western Jacó Beach, All Inclusive Resort</w:t>
            </w:r>
            <w:r w:rsidRPr="006C7546">
              <w:rPr>
                <w:lang w:val="en-US"/>
              </w:rPr>
              <w:t xml:space="preserve"> </w:t>
            </w:r>
            <w:hyperlink r:id="rId12" w:history="1">
              <w:r w:rsidRPr="006C7546">
                <w:rPr>
                  <w:rFonts w:ascii="Calibri" w:eastAsia="Times New Roman" w:hAnsi="Calibri" w:cs="Calibri"/>
                  <w:color w:val="0563C1"/>
                  <w:sz w:val="20"/>
                  <w:szCs w:val="20"/>
                  <w:u w:val="single"/>
                  <w:lang w:val="en-US" w:eastAsia="es-ES"/>
                </w:rPr>
                <w:t>www.bestwesternjacobeach.com/es</w:t>
              </w:r>
            </w:hyperlink>
          </w:p>
          <w:p w14:paraId="3E833DC6" w14:textId="4D7BF091" w:rsidR="00351130" w:rsidRPr="00BE324F" w:rsidRDefault="00351130" w:rsidP="00351130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680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BE5B2D0" w14:textId="3340858F" w:rsidR="00351130" w:rsidRPr="00C25628" w:rsidRDefault="00351130" w:rsidP="00351130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3 </w:t>
            </w:r>
            <w:r w:rsidRPr="00237DAB">
              <w:rPr>
                <w:rFonts w:ascii="Calibri" w:hAnsi="Calibri" w:cs="Calibri"/>
                <w:color w:val="003A5C"/>
                <w:sz w:val="20"/>
                <w:szCs w:val="20"/>
              </w:rPr>
              <w:t>noches</w:t>
            </w:r>
          </w:p>
        </w:tc>
      </w:tr>
    </w:tbl>
    <w:p w14:paraId="080FC7E4" w14:textId="77777777" w:rsidR="003B764F" w:rsidRPr="00A075F3" w:rsidRDefault="003B764F" w:rsidP="00A56B21">
      <w:pPr>
        <w:spacing w:line="360" w:lineRule="auto"/>
        <w:rPr>
          <w:rFonts w:ascii="Calibri" w:hAnsi="Calibri" w:cs="Calibri"/>
          <w:b/>
          <w:bCs/>
          <w:color w:val="CEA052"/>
          <w:sz w:val="16"/>
          <w:szCs w:val="16"/>
        </w:rPr>
      </w:pPr>
    </w:p>
    <w:p w14:paraId="056A876F" w14:textId="77777777" w:rsidR="002C4015" w:rsidRPr="00DE156C" w:rsidRDefault="002C4015" w:rsidP="00A075F3">
      <w:pPr>
        <w:spacing w:line="240" w:lineRule="auto"/>
        <w:rPr>
          <w:rFonts w:ascii="Calibri" w:hAnsi="Calibri" w:cs="Calibri"/>
          <w:b/>
          <w:bCs/>
          <w:sz w:val="20"/>
          <w:szCs w:val="20"/>
          <w:lang w:val="en-US"/>
        </w:rPr>
      </w:pPr>
    </w:p>
    <w:sectPr w:rsidR="002C4015" w:rsidRPr="00DE156C" w:rsidSect="00402C6C">
      <w:headerReference w:type="default" r:id="rId13"/>
      <w:footerReference w:type="default" r:id="rId14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3D2D9" w14:textId="77777777" w:rsidR="00FA2D38" w:rsidRDefault="00FA2D38" w:rsidP="00402C6C">
      <w:pPr>
        <w:spacing w:line="240" w:lineRule="auto"/>
      </w:pPr>
      <w:r>
        <w:separator/>
      </w:r>
    </w:p>
  </w:endnote>
  <w:endnote w:type="continuationSeparator" w:id="0">
    <w:p w14:paraId="6C8A0BEC" w14:textId="77777777" w:rsidR="00FA2D38" w:rsidRDefault="00FA2D38" w:rsidP="00402C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B9D032-9A12-4855-AF6A-862870B80B6F}"/>
    <w:embedBold r:id="rId2" w:fontKey="{C56614B4-DD66-440E-9679-87F61C1790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C0A69D6-8285-42DF-85BD-4D05390B970C}"/>
    <w:embedItalic r:id="rId4" w:fontKey="{FE95A92C-44A4-42C2-AAD8-12B048C0E2BF}"/>
  </w:font>
  <w:font w:name="ConcordW00-ExtraLight"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CCAEF" w14:textId="1F8298FD" w:rsidR="00402C6C" w:rsidRDefault="006E57F2">
    <w:pPr>
      <w:pStyle w:val="Piedepgina"/>
    </w:pPr>
    <w:r w:rsidRPr="00402C6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E7C1E" wp14:editId="30CEC39C">
              <wp:simplePos x="0" y="0"/>
              <wp:positionH relativeFrom="column">
                <wp:posOffset>-8039735</wp:posOffset>
              </wp:positionH>
              <wp:positionV relativeFrom="paragraph">
                <wp:posOffset>-26670</wp:posOffset>
              </wp:positionV>
              <wp:extent cx="7843520" cy="167640"/>
              <wp:effectExtent l="0" t="0" r="508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520" cy="167640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5DFA52" id="Rectángulo 15" o:spid="_x0000_s1026" style="position:absolute;margin-left:-633.05pt;margin-top:-2.1pt;width:617.6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" fillcolor="#cea052" stroked="f" strokeweight="1pt"/>
          </w:pict>
        </mc:Fallback>
      </mc:AlternateContent>
    </w:r>
    <w:r w:rsidR="00402C6C" w:rsidRPr="00402C6C">
      <w:rPr>
        <w:noProof/>
      </w:rPr>
      <w:drawing>
        <wp:anchor distT="0" distB="0" distL="114300" distR="114300" simplePos="0" relativeHeight="251659264" behindDoc="0" locked="0" layoutInCell="1" allowOverlap="1" wp14:anchorId="0C5EB4E5" wp14:editId="25FC370D">
          <wp:simplePos x="0" y="0"/>
          <wp:positionH relativeFrom="column">
            <wp:posOffset>-7076</wp:posOffset>
          </wp:positionH>
          <wp:positionV relativeFrom="paragraph">
            <wp:posOffset>-38100</wp:posOffset>
          </wp:positionV>
          <wp:extent cx="1546225" cy="194945"/>
          <wp:effectExtent l="0" t="0" r="317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9ED2D" w14:textId="77777777" w:rsidR="00FA2D38" w:rsidRDefault="00FA2D38" w:rsidP="00402C6C">
      <w:pPr>
        <w:spacing w:line="240" w:lineRule="auto"/>
      </w:pPr>
      <w:r>
        <w:separator/>
      </w:r>
    </w:p>
  </w:footnote>
  <w:footnote w:type="continuationSeparator" w:id="0">
    <w:p w14:paraId="28F6FC40" w14:textId="77777777" w:rsidR="00FA2D38" w:rsidRDefault="00FA2D38" w:rsidP="00402C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86FB" w14:textId="25D298D3" w:rsidR="006E57F2" w:rsidRDefault="006E57F2">
    <w:pPr>
      <w:pStyle w:val="Encabezado"/>
    </w:pPr>
    <w:r w:rsidRPr="00E961E4">
      <w:rPr>
        <w:rFonts w:ascii="ConcordW00-ExtraLight" w:hAnsi="ConcordW00-ExtraLight"/>
        <w:b/>
        <w:bCs/>
        <w:noProof/>
        <w:color w:val="003A5C"/>
        <w:sz w:val="72"/>
        <w:szCs w:val="72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3D972B" wp14:editId="592D900D">
              <wp:simplePos x="0" y="0"/>
              <wp:positionH relativeFrom="column">
                <wp:posOffset>-1115060</wp:posOffset>
              </wp:positionH>
              <wp:positionV relativeFrom="paragraph">
                <wp:posOffset>-480318</wp:posOffset>
              </wp:positionV>
              <wp:extent cx="7843838" cy="320633"/>
              <wp:effectExtent l="0" t="0" r="508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838" cy="320633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13E47B" id="Rectángulo 6" o:spid="_x0000_s1026" style="position:absolute;margin-left:-87.8pt;margin-top:-37.8pt;width:617.65pt;height: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" fillcolor="#cea052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D7E30"/>
    <w:multiLevelType w:val="hybridMultilevel"/>
    <w:tmpl w:val="1B3EA26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91996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187"/>
    <w:rsid w:val="00001CD2"/>
    <w:rsid w:val="00020B8D"/>
    <w:rsid w:val="0004440C"/>
    <w:rsid w:val="00072977"/>
    <w:rsid w:val="00081A63"/>
    <w:rsid w:val="000D09E7"/>
    <w:rsid w:val="000F1CC4"/>
    <w:rsid w:val="000F5FAB"/>
    <w:rsid w:val="000F7FE0"/>
    <w:rsid w:val="001015B8"/>
    <w:rsid w:val="00130B83"/>
    <w:rsid w:val="001440A9"/>
    <w:rsid w:val="00154611"/>
    <w:rsid w:val="00155824"/>
    <w:rsid w:val="00167B99"/>
    <w:rsid w:val="001A4CE5"/>
    <w:rsid w:val="001B17A1"/>
    <w:rsid w:val="001C2EFE"/>
    <w:rsid w:val="0024684C"/>
    <w:rsid w:val="0025540D"/>
    <w:rsid w:val="002C4015"/>
    <w:rsid w:val="002F3132"/>
    <w:rsid w:val="00320AA6"/>
    <w:rsid w:val="00342E4B"/>
    <w:rsid w:val="00345D43"/>
    <w:rsid w:val="00351130"/>
    <w:rsid w:val="00352F9B"/>
    <w:rsid w:val="00364C1E"/>
    <w:rsid w:val="00370E84"/>
    <w:rsid w:val="00396283"/>
    <w:rsid w:val="003A7472"/>
    <w:rsid w:val="003B7187"/>
    <w:rsid w:val="003B764F"/>
    <w:rsid w:val="003D0762"/>
    <w:rsid w:val="003D182C"/>
    <w:rsid w:val="00402C6C"/>
    <w:rsid w:val="00411E09"/>
    <w:rsid w:val="00434B7B"/>
    <w:rsid w:val="0044720E"/>
    <w:rsid w:val="00492878"/>
    <w:rsid w:val="004A312C"/>
    <w:rsid w:val="004C4FF5"/>
    <w:rsid w:val="004D1D6B"/>
    <w:rsid w:val="004D787E"/>
    <w:rsid w:val="004F1502"/>
    <w:rsid w:val="0050642B"/>
    <w:rsid w:val="005077C1"/>
    <w:rsid w:val="005A11F1"/>
    <w:rsid w:val="005E31B5"/>
    <w:rsid w:val="0060669B"/>
    <w:rsid w:val="00614263"/>
    <w:rsid w:val="00644BEF"/>
    <w:rsid w:val="00661414"/>
    <w:rsid w:val="006A73D5"/>
    <w:rsid w:val="006B4484"/>
    <w:rsid w:val="006D373A"/>
    <w:rsid w:val="006E57F2"/>
    <w:rsid w:val="00712751"/>
    <w:rsid w:val="00713EE8"/>
    <w:rsid w:val="00716161"/>
    <w:rsid w:val="00751905"/>
    <w:rsid w:val="007636C7"/>
    <w:rsid w:val="00773017"/>
    <w:rsid w:val="007C0493"/>
    <w:rsid w:val="007E69DF"/>
    <w:rsid w:val="008043FC"/>
    <w:rsid w:val="00824BDD"/>
    <w:rsid w:val="00826FFA"/>
    <w:rsid w:val="00833C0E"/>
    <w:rsid w:val="00860CDC"/>
    <w:rsid w:val="0089716D"/>
    <w:rsid w:val="008D67EB"/>
    <w:rsid w:val="008F28C1"/>
    <w:rsid w:val="00931FD1"/>
    <w:rsid w:val="00932443"/>
    <w:rsid w:val="00936D1C"/>
    <w:rsid w:val="00936F59"/>
    <w:rsid w:val="00964E63"/>
    <w:rsid w:val="009A0B57"/>
    <w:rsid w:val="009B5209"/>
    <w:rsid w:val="009D6331"/>
    <w:rsid w:val="00A075F3"/>
    <w:rsid w:val="00A16DA0"/>
    <w:rsid w:val="00A213A2"/>
    <w:rsid w:val="00A36E51"/>
    <w:rsid w:val="00A46B5D"/>
    <w:rsid w:val="00A56B21"/>
    <w:rsid w:val="00AB57F1"/>
    <w:rsid w:val="00AC6E83"/>
    <w:rsid w:val="00AD64F7"/>
    <w:rsid w:val="00AF586F"/>
    <w:rsid w:val="00AF628B"/>
    <w:rsid w:val="00B225DD"/>
    <w:rsid w:val="00B34643"/>
    <w:rsid w:val="00B7602D"/>
    <w:rsid w:val="00B90B3A"/>
    <w:rsid w:val="00BE324F"/>
    <w:rsid w:val="00BE6CFE"/>
    <w:rsid w:val="00BF2B9D"/>
    <w:rsid w:val="00C20A80"/>
    <w:rsid w:val="00C20F33"/>
    <w:rsid w:val="00C47D5D"/>
    <w:rsid w:val="00CA0BCA"/>
    <w:rsid w:val="00CA2E58"/>
    <w:rsid w:val="00CB670E"/>
    <w:rsid w:val="00CC736B"/>
    <w:rsid w:val="00CE3B00"/>
    <w:rsid w:val="00D41F94"/>
    <w:rsid w:val="00D43AFB"/>
    <w:rsid w:val="00D5675B"/>
    <w:rsid w:val="00D65560"/>
    <w:rsid w:val="00D66342"/>
    <w:rsid w:val="00DA4682"/>
    <w:rsid w:val="00DC0658"/>
    <w:rsid w:val="00DD02E8"/>
    <w:rsid w:val="00DE0829"/>
    <w:rsid w:val="00DE156C"/>
    <w:rsid w:val="00DE3C5F"/>
    <w:rsid w:val="00DF43FD"/>
    <w:rsid w:val="00E0262C"/>
    <w:rsid w:val="00E0570B"/>
    <w:rsid w:val="00E15BE9"/>
    <w:rsid w:val="00E363D4"/>
    <w:rsid w:val="00E817B8"/>
    <w:rsid w:val="00E9264B"/>
    <w:rsid w:val="00E95BE5"/>
    <w:rsid w:val="00E961E4"/>
    <w:rsid w:val="00EB07D8"/>
    <w:rsid w:val="00EE64B1"/>
    <w:rsid w:val="00EF00F2"/>
    <w:rsid w:val="00F337BC"/>
    <w:rsid w:val="00F72037"/>
    <w:rsid w:val="00FA2D38"/>
    <w:rsid w:val="00FA78E9"/>
    <w:rsid w:val="00FB52EC"/>
    <w:rsid w:val="00FF5D41"/>
    <w:rsid w:val="00FF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B1726"/>
  <w15:chartTrackingRefBased/>
  <w15:docId w15:val="{12FE169E-D54B-9F49-B821-7605839A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C4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E0262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E0262C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61426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1426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669B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CA0BCA"/>
    <w:pPr>
      <w:spacing w:after="160" w:line="259" w:lineRule="auto"/>
      <w:ind w:left="720"/>
      <w:contextualSpacing/>
      <w:jc w:val="left"/>
    </w:pPr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C6C"/>
  </w:style>
  <w:style w:type="paragraph" w:styleId="Piedepgina">
    <w:name w:val="footer"/>
    <w:basedOn w:val="Normal"/>
    <w:link w:val="Piedepgina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bestwesternjacobeach.com/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ontanadefuego.com/es/%20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lagunatortuguer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yndhamhotels.com/es-xl/wyndham-garden/san-jose-costa-rica/wyndham-garden-san-jose-escazu/overview?CID=LC:46q62bu8edfbx3y:36611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715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Rodríguez</dc:creator>
  <cp:keywords/>
  <dc:description/>
  <cp:lastModifiedBy>Laura Plaza</cp:lastModifiedBy>
  <cp:revision>3</cp:revision>
  <cp:lastPrinted>2023-11-20T10:25:00Z</cp:lastPrinted>
  <dcterms:created xsi:type="dcterms:W3CDTF">2023-11-21T08:43:00Z</dcterms:created>
  <dcterms:modified xsi:type="dcterms:W3CDTF">2023-11-21T08:43:00Z</dcterms:modified>
</cp:coreProperties>
</file>