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4F28F" w14:textId="777B4ACF" w:rsidR="00DB4CC8" w:rsidRDefault="00BC3A4F" w:rsidP="00DB4CC8">
      <w:pPr>
        <w:jc w:val="center"/>
      </w:pP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4514BB" wp14:editId="10FF8071">
                <wp:simplePos x="0" y="0"/>
                <wp:positionH relativeFrom="column">
                  <wp:posOffset>-1066800</wp:posOffset>
                </wp:positionH>
                <wp:positionV relativeFrom="paragraph">
                  <wp:posOffset>-611505</wp:posOffset>
                </wp:positionV>
                <wp:extent cx="3133725" cy="2680335"/>
                <wp:effectExtent l="0" t="0" r="2857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A0EAF" w14:textId="77777777" w:rsidR="00BC3A4F" w:rsidRDefault="00BC3A4F" w:rsidP="00BC3A4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632241C3" w14:textId="77777777" w:rsidR="00BC3A4F" w:rsidRPr="00E158BA" w:rsidRDefault="00BC3A4F" w:rsidP="00BC3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441CF26" w14:textId="77777777" w:rsidR="00BC3A4F" w:rsidRPr="00E158BA" w:rsidRDefault="00BC3A4F" w:rsidP="00BC3A4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5BB4C191" w14:textId="77777777" w:rsidR="00BC3A4F" w:rsidRPr="00E158BA" w:rsidRDefault="00BC3A4F" w:rsidP="00BC3A4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514B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4pt;margin-top:-48.15pt;width:246.75pt;height:211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" fillcolor="#003b5f" strokecolor="#003b5f">
                <v:textbox>
                  <w:txbxContent>
                    <w:p w14:paraId="7B4A0EAF" w14:textId="77777777" w:rsidR="00BC3A4F" w:rsidRDefault="00BC3A4F" w:rsidP="00BC3A4F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632241C3" w14:textId="77777777" w:rsidR="00BC3A4F" w:rsidRPr="00E158BA" w:rsidRDefault="00BC3A4F" w:rsidP="00BC3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441CF26" w14:textId="77777777" w:rsidR="00BC3A4F" w:rsidRPr="00E158BA" w:rsidRDefault="00BC3A4F" w:rsidP="00BC3A4F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5BB4C191" w14:textId="77777777" w:rsidR="00BC3A4F" w:rsidRPr="00E158BA" w:rsidRDefault="00BC3A4F" w:rsidP="00BC3A4F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06BD11D" wp14:editId="48C036B4">
            <wp:simplePos x="0" y="0"/>
            <wp:positionH relativeFrom="column">
              <wp:posOffset>-990600</wp:posOffset>
            </wp:positionH>
            <wp:positionV relativeFrom="paragraph">
              <wp:posOffset>-541020</wp:posOffset>
            </wp:positionV>
            <wp:extent cx="3057525" cy="857117"/>
            <wp:effectExtent l="0" t="0" r="0" b="635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5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7">
        <w:rPr>
          <w:rFonts w:ascii="Calibri" w:hAnsi="Calibri" w:cs="Calibri"/>
          <w:b/>
          <w:bCs/>
          <w:noProof/>
          <w:color w:val="003B5F"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6E938341" wp14:editId="3841359D">
            <wp:simplePos x="0" y="0"/>
            <wp:positionH relativeFrom="column">
              <wp:posOffset>1891665</wp:posOffset>
            </wp:positionH>
            <wp:positionV relativeFrom="paragraph">
              <wp:posOffset>-605155</wp:posOffset>
            </wp:positionV>
            <wp:extent cx="4867275" cy="2680335"/>
            <wp:effectExtent l="0" t="0" r="9525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BBA70" w14:textId="742FBD65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33DE62C0" w14:textId="54EDD654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294A9023" w14:textId="149CA113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681F3E2" w14:textId="4BBA52C3" w:rsidR="00FF592C" w:rsidRPr="006A032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6"/>
          <w:szCs w:val="56"/>
        </w:rPr>
      </w:pPr>
    </w:p>
    <w:p w14:paraId="58F742C1" w14:textId="3102B709" w:rsidR="00675BAF" w:rsidRPr="00BC3A4F" w:rsidRDefault="00BC3A4F" w:rsidP="006B5C90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Costa Rica </w:t>
      </w:r>
      <w:r w:rsidRPr="00BC3A4F">
        <w:rPr>
          <w:rFonts w:ascii="Calibri" w:hAnsi="Calibri" w:cs="Calibri"/>
          <w:b/>
          <w:bCs/>
          <w:noProof/>
          <w:color w:val="CAA053"/>
          <w:sz w:val="72"/>
          <w:szCs w:val="72"/>
        </w:rPr>
        <w:t>TODO INCLUIDO</w:t>
      </w:r>
    </w:p>
    <w:p w14:paraId="55D944C5" w14:textId="77777777" w:rsidR="00BC3A4F" w:rsidRPr="00E4487D" w:rsidRDefault="00BC3A4F" w:rsidP="00BC3A4F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E4487D">
        <w:rPr>
          <w:rFonts w:ascii="Calibri" w:hAnsi="Calibri" w:cs="Calibri"/>
          <w:b/>
          <w:bCs/>
          <w:color w:val="003A5C"/>
          <w:sz w:val="36"/>
          <w:szCs w:val="36"/>
        </w:rPr>
        <w:t>9 días / 8 noches</w:t>
      </w:r>
    </w:p>
    <w:p w14:paraId="0B302AC9" w14:textId="207A1F01" w:rsidR="00BC3A4F" w:rsidRDefault="00BC3A4F" w:rsidP="00BC3A4F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>1 noche en San José y 7 en Guanacaste o Jacó (según opción elegida)</w:t>
      </w:r>
    </w:p>
    <w:p w14:paraId="5BDA7692" w14:textId="11567FBA" w:rsidR="00056DD6" w:rsidRDefault="00AD105E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  <w:r w:rsidRPr="00AD105E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59AD88" wp14:editId="7BC36068">
                <wp:simplePos x="0" y="0"/>
                <wp:positionH relativeFrom="column">
                  <wp:posOffset>-3810</wp:posOffset>
                </wp:positionH>
                <wp:positionV relativeFrom="paragraph">
                  <wp:posOffset>254635</wp:posOffset>
                </wp:positionV>
                <wp:extent cx="5762625" cy="238125"/>
                <wp:effectExtent l="0" t="0" r="28575" b="28575"/>
                <wp:wrapNone/>
                <wp:docPr id="3450125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381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8ECF" w14:textId="27378F66" w:rsidR="00AD105E" w:rsidRPr="00AD105E" w:rsidRDefault="00AD105E" w:rsidP="00AD105E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D105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OPCIÓN CON GUANACASTE </w:t>
                            </w:r>
                          </w:p>
                          <w:p w14:paraId="333EE4E5" w14:textId="43798030" w:rsidR="00AD105E" w:rsidRDefault="00AD10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AD88" id="_x0000_s1027" type="#_x0000_t202" style="position:absolute;left:0;text-align:left;margin-left:-.3pt;margin-top:20.05pt;width:453.75pt;height:1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" fillcolor="#002060" strokecolor="#002060">
                <v:textbox>
                  <w:txbxContent>
                    <w:p w14:paraId="1C248ECF" w14:textId="27378F66" w:rsidR="00AD105E" w:rsidRPr="00AD105E" w:rsidRDefault="00AD105E" w:rsidP="00AD105E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D105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OPCIÓN CON GUANACASTE </w:t>
                      </w:r>
                    </w:p>
                    <w:p w14:paraId="333EE4E5" w14:textId="43798030" w:rsidR="00AD105E" w:rsidRDefault="00AD105E"/>
                  </w:txbxContent>
                </v:textbox>
              </v:shape>
            </w:pict>
          </mc:Fallback>
        </mc:AlternateContent>
      </w:r>
    </w:p>
    <w:p w14:paraId="248CFE7F" w14:textId="77777777" w:rsidR="00AD105E" w:rsidRPr="00E4487D" w:rsidRDefault="00AD105E" w:rsidP="00BC3A4F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10E0BEE" w14:textId="0E426799" w:rsidR="00BC3A4F" w:rsidRPr="00E4487D" w:rsidRDefault="00BC3A4F" w:rsidP="00BC3A4F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42EC900A" w14:textId="77777777" w:rsidR="00BC3A4F" w:rsidRPr="00E4487D" w:rsidRDefault="00BC3A4F" w:rsidP="00BC3A4F">
      <w:pPr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Llegada al </w:t>
      </w:r>
      <w:bookmarkStart w:id="0" w:name="_Hlk151028246"/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bookmarkEnd w:id="0"/>
      <w:r w:rsidRPr="00E4487D">
        <w:rPr>
          <w:rFonts w:ascii="Calibri" w:hAnsi="Calibri" w:cs="Calibri"/>
          <w:color w:val="003A5C"/>
          <w:sz w:val="20"/>
          <w:szCs w:val="20"/>
        </w:rPr>
        <w:t>. Traslado al hotel. Tiempo libre. Alojamiento.</w:t>
      </w:r>
    </w:p>
    <w:p w14:paraId="085E9CBD" w14:textId="77777777" w:rsidR="00BC3A4F" w:rsidRPr="00E4487D" w:rsidRDefault="00BC3A4F" w:rsidP="00BC3A4F">
      <w:pPr>
        <w:rPr>
          <w:rFonts w:ascii="Calibri" w:hAnsi="Calibri" w:cs="Calibri"/>
          <w:color w:val="003A5C"/>
          <w:sz w:val="20"/>
          <w:szCs w:val="20"/>
        </w:rPr>
      </w:pPr>
    </w:p>
    <w:p w14:paraId="30AFAE9E" w14:textId="720CF995" w:rsidR="00BC3A4F" w:rsidRPr="00E4487D" w:rsidRDefault="00BC3A4F" w:rsidP="00BC3A4F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2. SAN JOSÉ – GUANACASTE (211 km) </w:t>
      </w:r>
    </w:p>
    <w:p w14:paraId="70A4FF8E" w14:textId="76CFCDAD" w:rsidR="00BC3A4F" w:rsidRPr="00E4487D" w:rsidRDefault="00BC3A4F" w:rsidP="00BC3A4F">
      <w:pPr>
        <w:rPr>
          <w:rFonts w:ascii="Calibri" w:hAnsi="Calibri" w:cs="Calibri"/>
          <w:color w:val="093B59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Salida hacia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, un paraíso tropical donde destacan sus playas rodeadas de naturaleza y gran biodiversidad. </w:t>
      </w:r>
      <w:r w:rsidRPr="00E4487D">
        <w:rPr>
          <w:rFonts w:ascii="Calibri" w:hAnsi="Calibri" w:cs="Calibri"/>
          <w:color w:val="093B59"/>
          <w:sz w:val="20"/>
          <w:szCs w:val="20"/>
        </w:rPr>
        <w:t>Llegada, tiempo libre y alojamiento</w:t>
      </w:r>
      <w:r w:rsidR="00AD105E" w:rsidRPr="00E4487D">
        <w:rPr>
          <w:rFonts w:ascii="Calibri" w:hAnsi="Calibri" w:cs="Calibri"/>
          <w:color w:val="093B59"/>
          <w:sz w:val="20"/>
          <w:szCs w:val="20"/>
        </w:rPr>
        <w:t xml:space="preserve">. </w:t>
      </w:r>
    </w:p>
    <w:p w14:paraId="534B6718" w14:textId="04ECE9BE" w:rsidR="003B7187" w:rsidRPr="00E4487D" w:rsidRDefault="003B7187" w:rsidP="00BC3A4F">
      <w:pPr>
        <w:rPr>
          <w:rFonts w:ascii="Calibri" w:hAnsi="Calibri" w:cs="Calibri"/>
          <w:b/>
          <w:bCs/>
          <w:sz w:val="20"/>
          <w:szCs w:val="20"/>
        </w:rPr>
      </w:pPr>
    </w:p>
    <w:p w14:paraId="0EBEED39" w14:textId="4FDCB39B" w:rsidR="003B7187" w:rsidRPr="00E4487D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BC3A4F" w:rsidRPr="00E4487D">
        <w:rPr>
          <w:rFonts w:ascii="Calibri" w:hAnsi="Calibri" w:cs="Calibri"/>
          <w:b/>
          <w:bCs/>
          <w:color w:val="CEA052"/>
          <w:sz w:val="20"/>
          <w:szCs w:val="20"/>
        </w:rPr>
        <w:t>3</w:t>
      </w: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675BAF" w:rsidRPr="00E4487D">
        <w:rPr>
          <w:rFonts w:ascii="Calibri" w:hAnsi="Calibri" w:cs="Calibri"/>
          <w:b/>
          <w:bCs/>
          <w:color w:val="CEA052"/>
          <w:sz w:val="20"/>
          <w:szCs w:val="20"/>
        </w:rPr>
        <w:t>GUANACASTE</w:t>
      </w:r>
      <w:r w:rsidR="00BC3A4F"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31DCE3E2" w14:textId="77777777" w:rsidR="00675BAF" w:rsidRPr="00E4487D" w:rsidRDefault="00675BAF" w:rsidP="00675BAF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es una provincia del noroeste de Costa Rica que limita con el Pacífico. Es considerada un paraíso tropical donde destacan sus playas rodeadas de naturaleza y su gran biodiversidad. Alojamiento.</w:t>
      </w:r>
    </w:p>
    <w:p w14:paraId="7370884C" w14:textId="0C6C6FDC" w:rsidR="003B7187" w:rsidRPr="00E4487D" w:rsidRDefault="003B7187" w:rsidP="00F65A53">
      <w:pPr>
        <w:rPr>
          <w:rFonts w:ascii="Calibri" w:hAnsi="Calibri" w:cs="Calibri"/>
          <w:color w:val="003A5C"/>
          <w:sz w:val="20"/>
          <w:szCs w:val="20"/>
        </w:rPr>
      </w:pPr>
    </w:p>
    <w:p w14:paraId="241041A9" w14:textId="6A95C2AF" w:rsidR="00713EE8" w:rsidRPr="00E4487D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AD105E" w:rsidRPr="00E4487D">
        <w:rPr>
          <w:rFonts w:ascii="Calibri" w:hAnsi="Calibri" w:cs="Calibri"/>
          <w:b/>
          <w:bCs/>
          <w:color w:val="CEA052"/>
          <w:sz w:val="20"/>
          <w:szCs w:val="20"/>
        </w:rPr>
        <w:t>4</w:t>
      </w: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BC3A4F" w:rsidRPr="00E4487D">
        <w:rPr>
          <w:rFonts w:ascii="Calibri" w:hAnsi="Calibri" w:cs="Calibri"/>
          <w:b/>
          <w:bCs/>
          <w:color w:val="CEA052"/>
          <w:sz w:val="20"/>
          <w:szCs w:val="20"/>
        </w:rPr>
        <w:t>GUANACASTE</w:t>
      </w:r>
    </w:p>
    <w:p w14:paraId="298A8FF3" w14:textId="77777777" w:rsidR="00675BAF" w:rsidRPr="00E4487D" w:rsidRDefault="00675BAF" w:rsidP="00675BAF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para disfrutar de las múltiples actividades que ofrecen los hoteles y de sus maravillosas instalaciones: piscinas al aire libre, gimnasio, restaurantes... Alojamiento. </w:t>
      </w:r>
    </w:p>
    <w:p w14:paraId="43C11759" w14:textId="77777777" w:rsidR="00675BAF" w:rsidRPr="00E4487D" w:rsidRDefault="00675BAF" w:rsidP="00675BAF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</w:p>
    <w:p w14:paraId="2B5E086A" w14:textId="44403E0C" w:rsidR="00675BAF" w:rsidRPr="00E4487D" w:rsidRDefault="003B7187" w:rsidP="00675BAF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AD105E" w:rsidRPr="00E4487D">
        <w:rPr>
          <w:rFonts w:ascii="Calibri" w:hAnsi="Calibri" w:cs="Calibri"/>
          <w:b/>
          <w:bCs/>
          <w:color w:val="CEA052"/>
          <w:sz w:val="20"/>
          <w:szCs w:val="20"/>
        </w:rPr>
        <w:t>5</w:t>
      </w: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BC3A4F"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GUANACASTE </w:t>
      </w:r>
    </w:p>
    <w:p w14:paraId="0A76EFDB" w14:textId="21879E69" w:rsidR="006B5C90" w:rsidRPr="00E4487D" w:rsidRDefault="00675BAF" w:rsidP="00BC3A4F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para relajarse al sol en sus espectaculares playas o practicar deportes acuáticos.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es conocida como un destino popular entre los viajeros surfistas por su gran diversidad de olas y escuelas de surf. Alojamiento. </w:t>
      </w:r>
    </w:p>
    <w:p w14:paraId="74326353" w14:textId="77777777" w:rsidR="00AD105E" w:rsidRPr="00E4487D" w:rsidRDefault="00AD105E" w:rsidP="00BC3A4F">
      <w:pPr>
        <w:spacing w:line="276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4B1A9DD8" w14:textId="45D62C10" w:rsidR="003B7187" w:rsidRPr="00E4487D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</w:t>
      </w:r>
      <w:r w:rsidR="00AD105E" w:rsidRPr="00E4487D">
        <w:rPr>
          <w:rFonts w:ascii="Calibri" w:hAnsi="Calibri" w:cs="Calibri"/>
          <w:b/>
          <w:bCs/>
          <w:color w:val="CEA052"/>
          <w:sz w:val="20"/>
          <w:szCs w:val="20"/>
        </w:rPr>
        <w:t>6</w:t>
      </w: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BC3A4F"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GUANACASTE </w:t>
      </w:r>
    </w:p>
    <w:p w14:paraId="19C390DF" w14:textId="77777777" w:rsidR="00AB5DB7" w:rsidRPr="00E4487D" w:rsidRDefault="00AB5DB7" w:rsidP="00AB5DB7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Recomendamos hacer una excursión a alguno de sus parques nacionales más visitados como el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Parque Nacional de Santa Rosa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, el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Rincón de la Vieja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o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Palo Verde</w:t>
      </w:r>
      <w:r w:rsidRPr="00E4487D">
        <w:rPr>
          <w:rFonts w:ascii="Calibri" w:hAnsi="Calibri" w:cs="Calibri"/>
          <w:color w:val="003A5C"/>
          <w:sz w:val="20"/>
          <w:szCs w:val="20"/>
        </w:rPr>
        <w:t>. Alojamiento.</w:t>
      </w:r>
    </w:p>
    <w:p w14:paraId="78A5845F" w14:textId="6A41BA7D" w:rsidR="00AF586F" w:rsidRPr="00E4487D" w:rsidRDefault="00AF586F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0B1E4D6B" w14:textId="053F01CF" w:rsidR="0024684C" w:rsidRPr="00E4487D" w:rsidRDefault="0024684C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AD105E" w:rsidRPr="00E4487D">
        <w:rPr>
          <w:rFonts w:ascii="Calibri" w:hAnsi="Calibri" w:cs="Calibri"/>
          <w:b/>
          <w:bCs/>
          <w:color w:val="CEA052"/>
          <w:sz w:val="20"/>
          <w:szCs w:val="20"/>
        </w:rPr>
        <w:t>7.</w:t>
      </w: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BC3A4F"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GUANACASTE </w:t>
      </w:r>
    </w:p>
    <w:p w14:paraId="2BE77E85" w14:textId="77777777" w:rsidR="00AB5DB7" w:rsidRPr="00E4487D" w:rsidRDefault="00AB5DB7" w:rsidP="00AB5DB7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para conocer alguna de las playas más famosas de Guanacaste como la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Tamarindo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,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Conchal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o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Flamingo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, donde podrá alquilar un equipo de snorkel y descubrir su extraordinaria vida marina. Alojamiento. </w:t>
      </w:r>
    </w:p>
    <w:p w14:paraId="189C8B37" w14:textId="284F7BAD" w:rsidR="005E31B5" w:rsidRPr="00E4487D" w:rsidRDefault="005E31B5" w:rsidP="002C4015">
      <w:pPr>
        <w:rPr>
          <w:rFonts w:ascii="Calibri" w:hAnsi="Calibri" w:cs="Calibri"/>
          <w:color w:val="003A5C"/>
          <w:sz w:val="20"/>
          <w:szCs w:val="20"/>
        </w:rPr>
      </w:pPr>
    </w:p>
    <w:p w14:paraId="7D0743BE" w14:textId="70CA5F9C" w:rsidR="002C4015" w:rsidRPr="00E4487D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AD105E" w:rsidRPr="00E4487D">
        <w:rPr>
          <w:rFonts w:ascii="Calibri" w:hAnsi="Calibri" w:cs="Calibri"/>
          <w:b/>
          <w:bCs/>
          <w:color w:val="CEA052"/>
          <w:sz w:val="20"/>
          <w:szCs w:val="20"/>
        </w:rPr>
        <w:t>8</w:t>
      </w: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BC3A4F" w:rsidRPr="00E4487D">
        <w:rPr>
          <w:rFonts w:ascii="Calibri" w:hAnsi="Calibri" w:cs="Calibri"/>
          <w:b/>
          <w:bCs/>
          <w:color w:val="CEA052"/>
          <w:sz w:val="20"/>
          <w:szCs w:val="20"/>
        </w:rPr>
        <w:t>GUANACASTE</w:t>
      </w:r>
    </w:p>
    <w:p w14:paraId="0D0C5469" w14:textId="77777777" w:rsidR="00AB5DB7" w:rsidRPr="00E4487D" w:rsidRDefault="00AB5DB7" w:rsidP="00AB5DB7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para seguir disfrutando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, sus playas, hoteles y diversas actividades. Alojamiento. </w:t>
      </w:r>
    </w:p>
    <w:p w14:paraId="03B0FA73" w14:textId="0E7323B1" w:rsidR="002C4015" w:rsidRPr="00E4487D" w:rsidRDefault="002C4015" w:rsidP="002C4015">
      <w:pPr>
        <w:rPr>
          <w:rFonts w:ascii="Calibri" w:hAnsi="Calibri" w:cs="Calibri"/>
          <w:sz w:val="20"/>
          <w:szCs w:val="20"/>
        </w:rPr>
      </w:pPr>
    </w:p>
    <w:p w14:paraId="3784C24E" w14:textId="427BCB13" w:rsidR="002C4015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</w:t>
      </w:r>
      <w:r w:rsidR="00AB5DB7"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AD105E" w:rsidRPr="00E4487D">
        <w:rPr>
          <w:rFonts w:ascii="Calibri" w:hAnsi="Calibri" w:cs="Calibri"/>
          <w:b/>
          <w:bCs/>
          <w:color w:val="CEA052"/>
          <w:sz w:val="20"/>
          <w:szCs w:val="20"/>
        </w:rPr>
        <w:t>9</w:t>
      </w:r>
      <w:r w:rsidR="00AB5DB7" w:rsidRPr="00E4487D">
        <w:rPr>
          <w:rFonts w:ascii="Calibri" w:hAnsi="Calibri" w:cs="Calibri"/>
          <w:b/>
          <w:bCs/>
          <w:color w:val="CEA052"/>
          <w:sz w:val="20"/>
          <w:szCs w:val="20"/>
        </w:rPr>
        <w:t>. GUANACAST</w:t>
      </w:r>
      <w:r w:rsidR="00AD105E" w:rsidRPr="00E4487D">
        <w:rPr>
          <w:rFonts w:ascii="Calibri" w:hAnsi="Calibri" w:cs="Calibri"/>
          <w:b/>
          <w:bCs/>
          <w:color w:val="CEA052"/>
          <w:sz w:val="20"/>
          <w:szCs w:val="20"/>
        </w:rPr>
        <w:t>E – SAN JOSÉ (211 km)</w:t>
      </w:r>
    </w:p>
    <w:p w14:paraId="33A6C65B" w14:textId="003D6414" w:rsidR="00AB5DB7" w:rsidRPr="00BD70B5" w:rsidRDefault="00AB5DB7" w:rsidP="00AB5DB7">
      <w:pPr>
        <w:tabs>
          <w:tab w:val="left" w:pos="7560"/>
        </w:tabs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6B5C90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BD70B5">
        <w:rPr>
          <w:rFonts w:ascii="Calibri" w:hAnsi="Calibri" w:cs="Calibri"/>
          <w:color w:val="003A5C"/>
          <w:sz w:val="20"/>
          <w:szCs w:val="20"/>
        </w:rPr>
        <w:t xml:space="preserve">. Traslado al </w:t>
      </w:r>
      <w:r w:rsidR="00AD105E" w:rsidRPr="00AD105E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="00AD105E">
        <w:rPr>
          <w:rFonts w:ascii="Calibri" w:hAnsi="Calibri" w:cs="Calibri"/>
          <w:b/>
          <w:bCs/>
          <w:color w:val="003A5C"/>
          <w:sz w:val="20"/>
          <w:szCs w:val="20"/>
        </w:rPr>
        <w:t xml:space="preserve">. </w:t>
      </w:r>
      <w:r w:rsidRPr="00BD70B5">
        <w:rPr>
          <w:rFonts w:ascii="Calibri" w:hAnsi="Calibri" w:cs="Calibri"/>
          <w:color w:val="003A5C"/>
          <w:sz w:val="20"/>
          <w:szCs w:val="20"/>
        </w:rPr>
        <w:t>Fin de nuestros servicios.</w:t>
      </w:r>
    </w:p>
    <w:p w14:paraId="4B0362F2" w14:textId="5A2E5A2D" w:rsidR="00A32069" w:rsidRDefault="00A32069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05BF8C1C" w14:textId="0F6147AA" w:rsidR="00F55613" w:rsidRDefault="00F55613" w:rsidP="00F55613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</w:p>
    <w:p w14:paraId="0F566799" w14:textId="2206FADC" w:rsidR="00AD105E" w:rsidRDefault="00E4487D" w:rsidP="00F55613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  <w:r w:rsidRPr="00AD105E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036AB6" wp14:editId="3C7B38F0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5762625" cy="238125"/>
                <wp:effectExtent l="0" t="0" r="28575" b="28575"/>
                <wp:wrapNone/>
                <wp:docPr id="1950271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38125"/>
                        </a:xfrm>
                        <a:prstGeom prst="rect">
                          <a:avLst/>
                        </a:prstGeom>
                        <a:solidFill>
                          <a:srgbClr val="CAA053"/>
                        </a:solidFill>
                        <a:ln w="9525">
                          <a:solidFill>
                            <a:srgbClr val="CAA0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87A9" w14:textId="6D059131" w:rsidR="00AD105E" w:rsidRPr="00AD105E" w:rsidRDefault="00AD105E" w:rsidP="00AD105E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D105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OPCIÓN CON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JACÓ</w:t>
                            </w:r>
                            <w:r w:rsidRPr="00AD105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9D626C" w14:textId="77777777" w:rsidR="00AD105E" w:rsidRDefault="00AD105E" w:rsidP="00AD10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6AB6" id="_x0000_s1028" type="#_x0000_t202" style="position:absolute;left:0;text-align:left;margin-left:0;margin-top:3.15pt;width:453.75pt;height:1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" fillcolor="#caa053" strokecolor="#caa053">
                <v:textbox>
                  <w:txbxContent>
                    <w:p w14:paraId="7E6C87A9" w14:textId="6D059131" w:rsidR="00AD105E" w:rsidRPr="00AD105E" w:rsidRDefault="00AD105E" w:rsidP="00AD105E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AD105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OPCIÓN CON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JACÓ</w:t>
                      </w:r>
                      <w:r w:rsidRPr="00AD105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9D626C" w14:textId="77777777" w:rsidR="00AD105E" w:rsidRDefault="00AD105E" w:rsidP="00AD105E"/>
                  </w:txbxContent>
                </v:textbox>
              </v:shape>
            </w:pict>
          </mc:Fallback>
        </mc:AlternateContent>
      </w:r>
    </w:p>
    <w:p w14:paraId="591DFE01" w14:textId="77777777" w:rsidR="00AD105E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highlight w:val="yellow"/>
        </w:rPr>
      </w:pPr>
    </w:p>
    <w:p w14:paraId="54D6E2A9" w14:textId="099FF8F1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52C24E80" w14:textId="77777777" w:rsidR="00AD105E" w:rsidRPr="00E4487D" w:rsidRDefault="00AD105E" w:rsidP="00AD105E">
      <w:pPr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E4487D">
        <w:rPr>
          <w:rFonts w:ascii="Calibri" w:hAnsi="Calibri" w:cs="Calibri"/>
          <w:color w:val="003A5C"/>
          <w:sz w:val="20"/>
          <w:szCs w:val="20"/>
        </w:rPr>
        <w:t>. Traslado al hotel. Tiempo libre. Alojamiento.</w:t>
      </w:r>
    </w:p>
    <w:p w14:paraId="034A6DEE" w14:textId="77777777" w:rsidR="00AD105E" w:rsidRPr="00E4487D" w:rsidRDefault="00AD105E" w:rsidP="00AD105E">
      <w:pPr>
        <w:rPr>
          <w:rFonts w:ascii="Calibri" w:hAnsi="Calibri" w:cs="Calibri"/>
          <w:color w:val="003A5C"/>
          <w:sz w:val="20"/>
          <w:szCs w:val="20"/>
        </w:rPr>
      </w:pPr>
    </w:p>
    <w:p w14:paraId="5967E660" w14:textId="6EA65F00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2. SAN JOSÉ – JACÓ (85 km)</w:t>
      </w:r>
    </w:p>
    <w:p w14:paraId="01FDE372" w14:textId="1BBF8E7B" w:rsidR="00AD105E" w:rsidRPr="00E4487D" w:rsidRDefault="00AD105E" w:rsidP="00AD105E">
      <w:pPr>
        <w:rPr>
          <w:rFonts w:ascii="Calibri" w:hAnsi="Calibri" w:cs="Calibri"/>
          <w:color w:val="093B59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4487D">
        <w:rPr>
          <w:rFonts w:ascii="Calibri" w:hAnsi="Calibri" w:cs="Calibri"/>
          <w:color w:val="093B59"/>
          <w:sz w:val="20"/>
          <w:szCs w:val="20"/>
        </w:rPr>
        <w:t xml:space="preserve">Salida hacia </w:t>
      </w:r>
      <w:r w:rsidRPr="00E4487D">
        <w:rPr>
          <w:rFonts w:ascii="Calibri" w:hAnsi="Calibri" w:cs="Calibri"/>
          <w:b/>
          <w:bCs/>
          <w:color w:val="093B59"/>
          <w:sz w:val="20"/>
          <w:szCs w:val="20"/>
        </w:rPr>
        <w:t>Jacó</w:t>
      </w:r>
      <w:r w:rsidRPr="00E4487D">
        <w:rPr>
          <w:rFonts w:ascii="Calibri" w:hAnsi="Calibri" w:cs="Calibri"/>
          <w:color w:val="093B59"/>
          <w:sz w:val="20"/>
          <w:szCs w:val="20"/>
        </w:rPr>
        <w:t xml:space="preserve">, localidad situada en la costa del Pacífico. Llegada, tiempo libre y alojamiento. </w:t>
      </w:r>
    </w:p>
    <w:p w14:paraId="040B4C7B" w14:textId="77777777" w:rsidR="00AD105E" w:rsidRPr="00E4487D" w:rsidRDefault="00AD105E" w:rsidP="00AD105E">
      <w:pPr>
        <w:rPr>
          <w:rFonts w:ascii="Calibri" w:hAnsi="Calibri" w:cs="Calibri"/>
          <w:b/>
          <w:bCs/>
          <w:sz w:val="20"/>
          <w:szCs w:val="20"/>
        </w:rPr>
      </w:pPr>
    </w:p>
    <w:p w14:paraId="4081C9C7" w14:textId="517214D7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JACÓ </w:t>
      </w:r>
    </w:p>
    <w:p w14:paraId="4E269F84" w14:textId="56BFE671" w:rsidR="00AD105E" w:rsidRPr="00E4487D" w:rsidRDefault="00AD105E" w:rsidP="00AD105E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E4487D">
        <w:rPr>
          <w:rFonts w:ascii="Calibri" w:hAnsi="Calibri" w:cs="Calibri"/>
          <w:color w:val="003A5C"/>
          <w:sz w:val="20"/>
          <w:szCs w:val="20"/>
        </w:rPr>
        <w:t>.</w:t>
      </w:r>
      <w:r w:rsidR="000E70C2" w:rsidRPr="00E4487D">
        <w:rPr>
          <w:rFonts w:ascii="Calibri" w:hAnsi="Calibri" w:cs="Calibri"/>
          <w:color w:val="003A5C"/>
          <w:sz w:val="20"/>
          <w:szCs w:val="20"/>
        </w:rPr>
        <w:t xml:space="preserve"> Jacó es </w:t>
      </w:r>
      <w:r w:rsidR="000E70C2" w:rsidRPr="00E4487D">
        <w:rPr>
          <w:rFonts w:ascii="Calibri" w:hAnsi="Calibri" w:cs="Calibri"/>
          <w:color w:val="093B59"/>
          <w:sz w:val="20"/>
          <w:szCs w:val="20"/>
        </w:rPr>
        <w:t>conocido por sus playas para practicar surf, su variedad de restaurantes y su vida nocturna</w:t>
      </w:r>
      <w:r w:rsidR="000E70C2"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4487D">
        <w:rPr>
          <w:rFonts w:ascii="Calibri" w:hAnsi="Calibri" w:cs="Calibri"/>
          <w:color w:val="003A5C"/>
          <w:sz w:val="20"/>
          <w:szCs w:val="20"/>
        </w:rPr>
        <w:t>Alojamiento.</w:t>
      </w:r>
    </w:p>
    <w:p w14:paraId="3AC25967" w14:textId="77777777" w:rsidR="00AD105E" w:rsidRPr="00E4487D" w:rsidRDefault="00AD105E" w:rsidP="00AD105E">
      <w:pPr>
        <w:rPr>
          <w:rFonts w:ascii="Calibri" w:hAnsi="Calibri" w:cs="Calibri"/>
          <w:color w:val="003A5C"/>
          <w:sz w:val="20"/>
          <w:szCs w:val="20"/>
        </w:rPr>
      </w:pPr>
    </w:p>
    <w:p w14:paraId="4CECA513" w14:textId="2E56A1E2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4. JACÓ</w:t>
      </w:r>
    </w:p>
    <w:p w14:paraId="2D85AFE2" w14:textId="77777777" w:rsidR="00AD105E" w:rsidRPr="00E4487D" w:rsidRDefault="00AD105E" w:rsidP="00AD105E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para disfrutar de las múltiples actividades que ofrecen los hoteles y de sus maravillosas instalaciones: piscinas al aire libre, gimnasio, restaurantes... Alojamiento. </w:t>
      </w:r>
    </w:p>
    <w:p w14:paraId="7CB92CBE" w14:textId="77777777" w:rsidR="00AD105E" w:rsidRPr="00E4487D" w:rsidRDefault="00AD105E" w:rsidP="00AD105E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</w:p>
    <w:p w14:paraId="66F66557" w14:textId="672BBAEB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5. JACÓ</w:t>
      </w:r>
    </w:p>
    <w:p w14:paraId="159A9F3D" w14:textId="782B4612" w:rsidR="00AD105E" w:rsidRPr="00E4487D" w:rsidRDefault="00AD105E" w:rsidP="00AD105E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para relajarse al sol en sus espectaculares playas o practicar deportes acuáticos. Alojamiento. </w:t>
      </w:r>
    </w:p>
    <w:p w14:paraId="67DB9876" w14:textId="77777777" w:rsidR="00AD105E" w:rsidRPr="00E4487D" w:rsidRDefault="00AD105E" w:rsidP="00AD105E">
      <w:pPr>
        <w:spacing w:line="276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6E74D4A2" w14:textId="0E2D38F6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6. JACÓ</w:t>
      </w:r>
    </w:p>
    <w:p w14:paraId="26FA82E8" w14:textId="1DB7B3ED" w:rsidR="00AD105E" w:rsidRPr="00E4487D" w:rsidRDefault="00AD105E" w:rsidP="000E70C2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Recomendamos hacer una excursión a alguno de sus parques nacionales más visitados como el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 xml:space="preserve">Parque Nacional </w:t>
      </w:r>
      <w:r w:rsidR="000E70C2" w:rsidRPr="00E4487D">
        <w:rPr>
          <w:rFonts w:ascii="Calibri" w:hAnsi="Calibri" w:cs="Calibri"/>
          <w:b/>
          <w:bCs/>
          <w:color w:val="003A5C"/>
          <w:sz w:val="20"/>
          <w:szCs w:val="20"/>
        </w:rPr>
        <w:t xml:space="preserve">Carara, </w:t>
      </w:r>
      <w:r w:rsidR="000E70C2" w:rsidRPr="00E4487D">
        <w:rPr>
          <w:rFonts w:ascii="Calibri" w:hAnsi="Calibri" w:cs="Calibri"/>
          <w:color w:val="003A5C"/>
          <w:sz w:val="20"/>
          <w:szCs w:val="20"/>
        </w:rPr>
        <w:t>que posee una importante población de guacamayas escarlata, la principal atracción de la zona.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Alojamiento</w:t>
      </w:r>
    </w:p>
    <w:p w14:paraId="737CBD11" w14:textId="75CEC5E7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>DÍA 7. JACÓ</w:t>
      </w:r>
    </w:p>
    <w:p w14:paraId="136E3DA0" w14:textId="7C7820FD" w:rsidR="00AD105E" w:rsidRPr="00E4487D" w:rsidRDefault="00AD105E" w:rsidP="00AD105E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="000E70C2" w:rsidRPr="00E4487D">
        <w:rPr>
          <w:rFonts w:ascii="Calibri" w:hAnsi="Calibri" w:cs="Calibri"/>
          <w:b/>
          <w:bCs/>
          <w:color w:val="003A5C"/>
          <w:sz w:val="20"/>
          <w:szCs w:val="20"/>
        </w:rPr>
        <w:t xml:space="preserve">. </w:t>
      </w:r>
      <w:r w:rsidR="000E70C2" w:rsidRPr="00E4487D">
        <w:rPr>
          <w:rFonts w:ascii="Calibri" w:hAnsi="Calibri" w:cs="Calibri"/>
          <w:color w:val="093B59"/>
          <w:sz w:val="20"/>
          <w:szCs w:val="20"/>
        </w:rPr>
        <w:t xml:space="preserve">¡Disfruta de las vistas frente al mar y de un ambiente tropical! 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Alojamiento. </w:t>
      </w:r>
    </w:p>
    <w:p w14:paraId="073ECDC3" w14:textId="77777777" w:rsidR="00AD105E" w:rsidRPr="00E4487D" w:rsidRDefault="00AD105E" w:rsidP="00AD105E">
      <w:pPr>
        <w:rPr>
          <w:rFonts w:ascii="Calibri" w:hAnsi="Calibri" w:cs="Calibri"/>
          <w:color w:val="003A5C"/>
          <w:sz w:val="20"/>
          <w:szCs w:val="20"/>
        </w:rPr>
      </w:pPr>
    </w:p>
    <w:p w14:paraId="0F6872E2" w14:textId="3BC0F01C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8. JACÓ</w:t>
      </w:r>
    </w:p>
    <w:p w14:paraId="350BEEB1" w14:textId="405277E9" w:rsidR="00AD105E" w:rsidRPr="00E4487D" w:rsidRDefault="00AD105E" w:rsidP="00AD105E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Estancia en régimen de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Todo Incluido. Día libre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para seguir disfrutando de </w:t>
      </w:r>
      <w:r w:rsidR="000E70C2" w:rsidRPr="00E4487D">
        <w:rPr>
          <w:rFonts w:ascii="Calibri" w:hAnsi="Calibri" w:cs="Calibri"/>
          <w:b/>
          <w:bCs/>
          <w:color w:val="003A5C"/>
          <w:sz w:val="20"/>
          <w:szCs w:val="20"/>
        </w:rPr>
        <w:t>Jacó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, sus playas, hoteles y diversas actividades. Alojamiento. </w:t>
      </w:r>
    </w:p>
    <w:p w14:paraId="25D0C4AF" w14:textId="77777777" w:rsidR="00AD105E" w:rsidRPr="00E4487D" w:rsidRDefault="00AD105E" w:rsidP="00AD105E">
      <w:pPr>
        <w:rPr>
          <w:rFonts w:ascii="Calibri" w:hAnsi="Calibri" w:cs="Calibri"/>
          <w:sz w:val="20"/>
          <w:szCs w:val="20"/>
        </w:rPr>
      </w:pPr>
    </w:p>
    <w:p w14:paraId="551632E2" w14:textId="622F1CB1" w:rsidR="00AD105E" w:rsidRPr="00E4487D" w:rsidRDefault="00AD105E" w:rsidP="00AD10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CEA052"/>
          <w:sz w:val="20"/>
          <w:szCs w:val="20"/>
        </w:rPr>
        <w:t>DÍA 9. JACÓ – SAN JOSÉ (85 km)</w:t>
      </w:r>
    </w:p>
    <w:p w14:paraId="4FAAE29D" w14:textId="77777777" w:rsidR="00AD105E" w:rsidRPr="00BD70B5" w:rsidRDefault="00AD105E" w:rsidP="00AD105E">
      <w:pPr>
        <w:tabs>
          <w:tab w:val="left" w:pos="7560"/>
        </w:tabs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. Traslado al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 xml:space="preserve">Aeropuerto Internacional de San José. </w:t>
      </w:r>
      <w:r w:rsidRPr="00E4487D">
        <w:rPr>
          <w:rFonts w:ascii="Calibri" w:hAnsi="Calibri" w:cs="Calibri"/>
          <w:color w:val="003A5C"/>
          <w:sz w:val="20"/>
          <w:szCs w:val="20"/>
        </w:rPr>
        <w:t>Fin de nuestros servicios.</w:t>
      </w:r>
    </w:p>
    <w:p w14:paraId="6CD4439F" w14:textId="77777777" w:rsidR="00AD105E" w:rsidRDefault="00AD105E" w:rsidP="00F55613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</w:p>
    <w:p w14:paraId="5B09A936" w14:textId="77777777" w:rsidR="00AD105E" w:rsidRDefault="00AD105E" w:rsidP="00F55613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</w:p>
    <w:p w14:paraId="0EEA1BFB" w14:textId="77777777" w:rsidR="00AD105E" w:rsidRPr="00C946E3" w:rsidRDefault="00AD105E" w:rsidP="00F55613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</w:p>
    <w:p w14:paraId="206ED12A" w14:textId="77777777" w:rsidR="00F55613" w:rsidRPr="00C946E3" w:rsidRDefault="00F55613" w:rsidP="00F55613">
      <w:pPr>
        <w:rPr>
          <w:rFonts w:ascii="Calibri" w:hAnsi="Calibri" w:cs="Calibri"/>
          <w:b/>
          <w:bCs/>
          <w:sz w:val="20"/>
          <w:szCs w:val="20"/>
        </w:rPr>
      </w:pPr>
      <w:r w:rsidRPr="00C946E3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3BDC2" wp14:editId="05C3982B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E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03323" id="Rectángulo 11" o:spid="_x0000_s1026" style="position:absolute;margin-left:.1pt;margin-top:2.45pt;width:440.9pt;height:6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" filled="f" strokecolor="#cea052" strokeweight="1.75pt"/>
            </w:pict>
          </mc:Fallback>
        </mc:AlternateContent>
      </w:r>
    </w:p>
    <w:p w14:paraId="565AEB33" w14:textId="77777777" w:rsidR="00F55613" w:rsidRPr="00C946E3" w:rsidRDefault="00F55613" w:rsidP="00F55613">
      <w:pPr>
        <w:rPr>
          <w:rFonts w:ascii="Calibri" w:hAnsi="Calibri" w:cs="Calibri"/>
          <w:b/>
          <w:bCs/>
          <w:sz w:val="20"/>
          <w:szCs w:val="20"/>
        </w:rPr>
      </w:pPr>
      <w:r w:rsidRPr="00C946E3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1512F" wp14:editId="1C844E52">
                <wp:simplePos x="0" y="0"/>
                <wp:positionH relativeFrom="column">
                  <wp:posOffset>205740</wp:posOffset>
                </wp:positionH>
                <wp:positionV relativeFrom="paragraph">
                  <wp:posOffset>16622</wp:posOffset>
                </wp:positionV>
                <wp:extent cx="5175885" cy="512466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512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71F25" w14:textId="534E8131" w:rsidR="00F55613" w:rsidRPr="00D55567" w:rsidRDefault="00F55613" w:rsidP="00F55613">
                            <w:pPr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  <w:r w:rsidRPr="00C57B13">
                              <w:rPr>
                                <w:rFonts w:ascii="Calibri" w:hAnsi="Calibri" w:cs="Calibri"/>
                                <w:b/>
                                <w:bCs/>
                                <w:color w:val="003A5C"/>
                                <w:sz w:val="20"/>
                                <w:szCs w:val="20"/>
                              </w:rPr>
                              <w:t>Opcional</w:t>
                            </w:r>
                            <w:r w:rsidRPr="00D55567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5556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Posibilidad de realizar el recorrido en coche de alquiler desde el día 1 a la llegada hasta el día </w:t>
                            </w:r>
                            <w:r w:rsidR="00AD105E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 a la salida en el </w:t>
                            </w:r>
                            <w:r w:rsidRPr="00D5556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Aeropuerto Internacional de San José. Consulte precios.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512F" id="Cuadro de texto 12" o:spid="_x0000_s1029" type="#_x0000_t202" style="position:absolute;left:0;text-align:left;margin-left:16.2pt;margin-top:1.3pt;width:407.55pt;height:40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" filled="f" stroked="f" strokeweight=".5pt">
                <v:textbox>
                  <w:txbxContent>
                    <w:p w14:paraId="6BF71F25" w14:textId="534E8131" w:rsidR="00F55613" w:rsidRPr="00D55567" w:rsidRDefault="00F55613" w:rsidP="00F55613">
                      <w:pPr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  <w:r w:rsidRPr="00C57B13">
                        <w:rPr>
                          <w:rFonts w:ascii="Calibri" w:hAnsi="Calibri" w:cs="Calibri"/>
                          <w:b/>
                          <w:bCs/>
                          <w:color w:val="003A5C"/>
                          <w:sz w:val="20"/>
                          <w:szCs w:val="20"/>
                        </w:rPr>
                        <w:t>Opcional</w:t>
                      </w:r>
                      <w:r w:rsidRPr="00D55567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: </w:t>
                      </w:r>
                      <w:r w:rsidRPr="00D5556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Posibilidad de realizar el recorrido en coche de alquiler desde el día 1 a la llegada hasta el día </w:t>
                      </w:r>
                      <w:r w:rsidR="00AD105E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 a la salida en el </w:t>
                      </w:r>
                      <w:r w:rsidRPr="00D5556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Aeropuerto Internacional de San José. Consulte precios.</w:t>
                      </w:r>
                    </w:p>
                  </w:txbxContent>
                </v:textbox>
              </v:shape>
            </w:pict>
          </mc:Fallback>
        </mc:AlternateContent>
      </w:r>
    </w:p>
    <w:p w14:paraId="78FDE1E5" w14:textId="77777777" w:rsidR="00F55613" w:rsidRPr="00C946E3" w:rsidRDefault="00F55613" w:rsidP="00F55613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3ED018F6" w14:textId="77777777" w:rsidR="00F55613" w:rsidRPr="00C946E3" w:rsidRDefault="00F55613" w:rsidP="00F55613">
      <w:pPr>
        <w:rPr>
          <w:rFonts w:ascii="Calibri" w:hAnsi="Calibri" w:cs="Calibri"/>
          <w:color w:val="003A5C"/>
          <w:sz w:val="20"/>
          <w:szCs w:val="20"/>
        </w:rPr>
      </w:pPr>
    </w:p>
    <w:p w14:paraId="505A5821" w14:textId="2D618167" w:rsidR="00F55613" w:rsidRDefault="00F55613" w:rsidP="00F55613">
      <w:pPr>
        <w:rPr>
          <w:rFonts w:ascii="Calibri" w:hAnsi="Calibri" w:cs="Calibri"/>
          <w:color w:val="003A5C"/>
          <w:sz w:val="20"/>
          <w:szCs w:val="20"/>
        </w:rPr>
      </w:pPr>
    </w:p>
    <w:p w14:paraId="10AE1387" w14:textId="77777777" w:rsidR="00F55613" w:rsidRPr="00C946E3" w:rsidRDefault="00F55613" w:rsidP="00F55613">
      <w:pPr>
        <w:rPr>
          <w:rFonts w:ascii="Calibri" w:hAnsi="Calibri" w:cs="Calibri"/>
          <w:color w:val="003A5C"/>
          <w:sz w:val="20"/>
          <w:szCs w:val="20"/>
        </w:rPr>
      </w:pPr>
    </w:p>
    <w:p w14:paraId="7CEABF76" w14:textId="1294CD51" w:rsidR="00286784" w:rsidRDefault="00286784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71954E2D" w14:textId="07E50591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781350D5" w14:textId="1810EE52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5C938BD7" w14:textId="23689EF5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7FA6ED66" w14:textId="41EE5E70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70A9B63E" w14:textId="39C15445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48CABCB3" w14:textId="24B5EC81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723EE3A8" w14:textId="71B09937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1EF2D67B" w14:textId="651AFE21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579422D6" w14:textId="69094654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23DBF582" w14:textId="486652C5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1882218A" w14:textId="534D7A08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1573D9CB" w14:textId="77777777" w:rsidR="00AD105E" w:rsidRDefault="00AD105E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5E4F6902" w14:textId="277C6558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6A489EDB" w14:textId="7F03391B" w:rsidR="004A7F3B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3D2F0F50" w14:textId="77777777" w:rsidR="00926C46" w:rsidRDefault="00926C46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7C872D2F" w14:textId="77777777" w:rsidR="000E70C2" w:rsidRDefault="000E70C2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0DD046D3" w14:textId="77777777" w:rsidR="000E70C2" w:rsidRDefault="000E70C2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66B18AF5" w14:textId="77777777" w:rsidR="000E70C2" w:rsidRDefault="000E70C2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048A9AFA" w14:textId="77777777" w:rsidR="000E70C2" w:rsidRDefault="000E70C2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539F5EE7" w14:textId="77777777" w:rsidR="000E70C2" w:rsidRDefault="000E70C2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39A4FAB0" w14:textId="77777777" w:rsidR="000E70C2" w:rsidRDefault="000E70C2" w:rsidP="00A32069">
      <w:pPr>
        <w:rPr>
          <w:rFonts w:ascii="Calibri" w:hAnsi="Calibri" w:cs="Calibri"/>
          <w:color w:val="003A5C"/>
          <w:sz w:val="20"/>
          <w:szCs w:val="20"/>
        </w:rPr>
      </w:pPr>
    </w:p>
    <w:p w14:paraId="47304700" w14:textId="77777777" w:rsidR="00926C46" w:rsidRDefault="00926C46" w:rsidP="00A32069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4A7F3B" w:rsidRPr="00C946E3" w14:paraId="7182A411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71F57B28" w14:textId="77777777" w:rsidR="004A7F3B" w:rsidRPr="00C946E3" w:rsidRDefault="004A7F3B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3BDD07CD" w14:textId="77777777" w:rsidR="004A7F3B" w:rsidRPr="00926C46" w:rsidRDefault="004A7F3B" w:rsidP="004A7F3B">
      <w:pPr>
        <w:rPr>
          <w:rFonts w:ascii="Calibri" w:hAnsi="Calibri" w:cs="Calibri"/>
          <w:b/>
          <w:bCs/>
          <w:sz w:val="10"/>
          <w:szCs w:val="10"/>
        </w:rPr>
      </w:pPr>
    </w:p>
    <w:p w14:paraId="29812568" w14:textId="27FC8F70" w:rsidR="004A7F3B" w:rsidRDefault="004A7F3B" w:rsidP="004A7F3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Pr="00C946E3">
        <w:rPr>
          <w:rFonts w:ascii="Calibri" w:hAnsi="Calibri" w:cs="Calibri"/>
          <w:color w:val="003A5C"/>
          <w:sz w:val="20"/>
          <w:szCs w:val="20"/>
        </w:rPr>
        <w:t>202</w:t>
      </w:r>
      <w:r w:rsidR="00AD105E">
        <w:rPr>
          <w:rFonts w:ascii="Calibri" w:hAnsi="Calibri" w:cs="Calibri"/>
          <w:color w:val="003A5C"/>
          <w:sz w:val="20"/>
          <w:szCs w:val="20"/>
        </w:rPr>
        <w:t>4</w:t>
      </w:r>
    </w:p>
    <w:p w14:paraId="5A84C9C4" w14:textId="77777777" w:rsidR="004A7F3B" w:rsidRDefault="004A7F3B" w:rsidP="004A7F3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29E44E0F" w14:textId="77777777" w:rsidR="004A7F3B" w:rsidRPr="00841F7A" w:rsidRDefault="004A7F3B" w:rsidP="00A32069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23458" w:rsidRPr="00841F7A" w14:paraId="54DA3D6D" w14:textId="77777777" w:rsidTr="00F54F2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4373433" w14:textId="758C4DCD" w:rsidR="00923458" w:rsidRPr="00841F7A" w:rsidRDefault="00923458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41F7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357C7F95" w14:textId="77777777" w:rsidR="00923458" w:rsidRPr="00926C46" w:rsidRDefault="00923458" w:rsidP="009B5209">
      <w:pPr>
        <w:spacing w:line="480" w:lineRule="auto"/>
        <w:rPr>
          <w:rFonts w:ascii="Calibri" w:hAnsi="Calibri" w:cs="Calibri"/>
          <w:b/>
          <w:bCs/>
          <w:color w:val="CEA052"/>
          <w:sz w:val="10"/>
          <w:szCs w:val="10"/>
          <w:lang w:val="es-ES"/>
        </w:rPr>
      </w:pPr>
    </w:p>
    <w:p w14:paraId="07E20F1C" w14:textId="77777777" w:rsidR="00D341EA" w:rsidRPr="00E4487D" w:rsidRDefault="00D341EA" w:rsidP="00D341EA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Traslado de llegada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066A5953" w14:textId="77777777" w:rsidR="00D341EA" w:rsidRPr="00E4487D" w:rsidRDefault="00D341EA" w:rsidP="00D341EA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Traslado de salida </w:t>
      </w:r>
      <w:r w:rsidRPr="00E4487D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en servicio regular/compartido</w:t>
      </w:r>
    </w:p>
    <w:p w14:paraId="38F188D0" w14:textId="77777777" w:rsidR="00D341EA" w:rsidRPr="00E4487D" w:rsidRDefault="00D341EA" w:rsidP="00D341EA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Traslados entre ciudades en servicio regular/compartido </w:t>
      </w:r>
    </w:p>
    <w:p w14:paraId="251A6E3A" w14:textId="77777777" w:rsidR="00D341EA" w:rsidRPr="00E4487D" w:rsidRDefault="00D341EA" w:rsidP="00D341E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>01 noche de alojamiento en San José en los hoteles previstos o similares</w:t>
      </w:r>
    </w:p>
    <w:p w14:paraId="7F4186C4" w14:textId="77777777" w:rsidR="00D341EA" w:rsidRPr="00E4487D" w:rsidRDefault="00D341EA" w:rsidP="00D341E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>07 noches de alojamiento en Guanacaste o Jacó en los hoteles previstos o similares (según opción elegida)</w:t>
      </w:r>
    </w:p>
    <w:p w14:paraId="4920BC3B" w14:textId="37A376D4" w:rsidR="00D341EA" w:rsidRPr="00E4487D" w:rsidRDefault="00D341EA" w:rsidP="00D341E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>Desayuno en el hotel de San José</w:t>
      </w:r>
    </w:p>
    <w:p w14:paraId="3421E3A1" w14:textId="7C9A44FC" w:rsidR="00CA0BCA" w:rsidRPr="00E4487D" w:rsidRDefault="00AB5DB7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Todo incluido en </w:t>
      </w:r>
      <w:r w:rsidR="00D341EA" w:rsidRPr="00E4487D">
        <w:rPr>
          <w:rFonts w:ascii="Calibri" w:hAnsi="Calibri" w:cs="Calibri"/>
          <w:color w:val="003A5C"/>
          <w:sz w:val="20"/>
          <w:szCs w:val="20"/>
        </w:rPr>
        <w:t>Guanacaste o Jacó</w:t>
      </w:r>
    </w:p>
    <w:p w14:paraId="620C9C84" w14:textId="4FB71AE3" w:rsidR="001C2C2F" w:rsidRPr="00E4487D" w:rsidRDefault="00CA0BCA" w:rsidP="00AB5DB7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328970E6" w14:textId="4E1608F9" w:rsidR="00F35992" w:rsidRDefault="00F35992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4E3308A" w14:textId="77777777" w:rsidR="00D341EA" w:rsidRPr="00DA1F1C" w:rsidRDefault="00D341EA" w:rsidP="00D341EA">
      <w:pPr>
        <w:rPr>
          <w:rFonts w:ascii="Calibri" w:hAnsi="Calibri" w:cs="Calibri"/>
          <w:color w:val="003A5C"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D341EA" w:rsidRPr="00C946E3" w14:paraId="6D7228B6" w14:textId="77777777" w:rsidTr="00253C62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3AC9DEB9" w14:textId="77777777" w:rsidR="00D341EA" w:rsidRPr="00C946E3" w:rsidRDefault="00D341EA" w:rsidP="00253C62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4F90AF39" w14:textId="77777777" w:rsidR="00D341EA" w:rsidRPr="00926C46" w:rsidRDefault="00D341EA" w:rsidP="00D341EA">
      <w:pPr>
        <w:rPr>
          <w:rFonts w:ascii="Calibri" w:hAnsi="Calibri" w:cs="Calibri"/>
          <w:b/>
          <w:bCs/>
          <w:sz w:val="10"/>
          <w:szCs w:val="10"/>
        </w:rPr>
      </w:pPr>
    </w:p>
    <w:p w14:paraId="7BE16CA1" w14:textId="77777777" w:rsidR="00D341EA" w:rsidRPr="00E4487D" w:rsidRDefault="00D341EA" w:rsidP="00D341EA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E4487D">
        <w:rPr>
          <w:rFonts w:ascii="Calibri" w:hAnsi="Calibri" w:cs="Calibri"/>
          <w:color w:val="003A5C"/>
          <w:sz w:val="20"/>
          <w:szCs w:val="20"/>
        </w:rPr>
        <w:t xml:space="preserve">Traslado de salida </w:t>
      </w:r>
      <w:r w:rsidRPr="00E4487D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E4487D">
        <w:rPr>
          <w:rFonts w:ascii="Calibri" w:hAnsi="Calibri" w:cs="Calibri"/>
          <w:color w:val="003A5C"/>
          <w:sz w:val="20"/>
          <w:szCs w:val="20"/>
        </w:rPr>
        <w:t xml:space="preserve"> en servicio regular/compartido para vuelos con salida a partir de las 17.00hrs (en el caso que el vuelo salga antes habría que ver si es posible el traslado en regular o se tendría que contratar uno en privado con suplemento) </w:t>
      </w:r>
    </w:p>
    <w:p w14:paraId="7F4A2711" w14:textId="77777777" w:rsidR="00D341EA" w:rsidRPr="00926C46" w:rsidRDefault="00D341EA" w:rsidP="001C2C2F">
      <w:pPr>
        <w:rPr>
          <w:rFonts w:ascii="Calibri" w:hAnsi="Calibri" w:cs="Calibri"/>
          <w:color w:val="003A5C"/>
          <w:sz w:val="14"/>
          <w:szCs w:val="14"/>
          <w:lang w:val="es-ES"/>
        </w:rPr>
      </w:pPr>
    </w:p>
    <w:tbl>
      <w:tblPr>
        <w:tblStyle w:val="Tablaconcuadrcula"/>
        <w:tblW w:w="8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6"/>
      </w:tblGrid>
      <w:tr w:rsidR="00923458" w:rsidRPr="00841F7A" w14:paraId="65D80017" w14:textId="77777777" w:rsidTr="00EB42E7">
        <w:trPr>
          <w:trHeight w:val="665"/>
        </w:trPr>
        <w:tc>
          <w:tcPr>
            <w:tcW w:w="8916" w:type="dxa"/>
            <w:shd w:val="clear" w:color="auto" w:fill="003A5C"/>
            <w:vAlign w:val="center"/>
          </w:tcPr>
          <w:p w14:paraId="1323F76E" w14:textId="4726858C" w:rsidR="00923458" w:rsidRPr="00841F7A" w:rsidRDefault="00923458" w:rsidP="00EB42E7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41F7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HOTELES PREVISTOS O SIMILARES</w:t>
            </w:r>
          </w:p>
        </w:tc>
      </w:tr>
    </w:tbl>
    <w:tbl>
      <w:tblPr>
        <w:tblStyle w:val="Tablaconcuadrculaclara"/>
        <w:tblpPr w:leftFromText="141" w:rightFromText="141" w:vertAnchor="text" w:horzAnchor="margin" w:tblpY="34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1975"/>
        <w:gridCol w:w="5245"/>
        <w:gridCol w:w="1706"/>
      </w:tblGrid>
      <w:tr w:rsidR="00926C46" w:rsidRPr="00841F7A" w14:paraId="16CFAFC7" w14:textId="77777777" w:rsidTr="00D341EA">
        <w:trPr>
          <w:trHeight w:val="949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E3C8733" w14:textId="217E049D" w:rsidR="00926C46" w:rsidRPr="002A6AB4" w:rsidRDefault="00926C46" w:rsidP="00926C46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946E3">
              <w:rPr>
                <w:rFonts w:ascii="Calibri" w:hAnsi="Calibri" w:cs="Calibri"/>
                <w:b/>
                <w:bCs/>
                <w:color w:val="093B59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E006D42" w14:textId="77777777" w:rsidR="00926C46" w:rsidRPr="00E4487D" w:rsidRDefault="00926C46" w:rsidP="00926C46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Crowne Plaza Corobicí</w:t>
            </w:r>
          </w:p>
          <w:p w14:paraId="672CB377" w14:textId="616C3625" w:rsidR="00926C46" w:rsidRPr="00E4487D" w:rsidRDefault="00000000" w:rsidP="00926C4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9" w:history="1">
              <w:r w:rsidR="00926C46" w:rsidRPr="00E4487D">
                <w:rPr>
                  <w:rStyle w:val="Hipervnculo"/>
                  <w:sz w:val="20"/>
                  <w:szCs w:val="20"/>
                  <w:lang w:val="en-US"/>
                </w:rPr>
                <w:t>www.ihg.com/crowneplaza/hotels/us/en/san-jose/sjocp/hoteldetail?cm_mmc=GoogleMaps-_-CP-_-CR-_-SJOCP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8EDD34B" w14:textId="5AFFABA4" w:rsidR="00926C46" w:rsidRPr="00841F7A" w:rsidRDefault="00926C46" w:rsidP="00926C4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946E3">
              <w:rPr>
                <w:rFonts w:ascii="Calibri" w:hAnsi="Calibri" w:cs="Calibri"/>
                <w:color w:val="093B59"/>
                <w:sz w:val="20"/>
                <w:szCs w:val="20"/>
                <w:lang w:val="en-US"/>
              </w:rPr>
              <w:t>1 noche</w:t>
            </w:r>
          </w:p>
        </w:tc>
      </w:tr>
      <w:tr w:rsidR="00D341EA" w:rsidRPr="00841F7A" w14:paraId="2FD67348" w14:textId="77777777" w:rsidTr="00D341EA">
        <w:trPr>
          <w:trHeight w:val="949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16BFE9D" w14:textId="77777777" w:rsidR="00D341EA" w:rsidRPr="002A6AB4" w:rsidRDefault="00D341EA" w:rsidP="00D341E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  <w:p w14:paraId="39137CB8" w14:textId="771388AD" w:rsidR="00D341EA" w:rsidRPr="002A6AB4" w:rsidRDefault="00D341EA" w:rsidP="00D341E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Según opción elegida</w:t>
            </w: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36F452A" w14:textId="77777777" w:rsidR="00D341EA" w:rsidRPr="00E4487D" w:rsidRDefault="00D341EA" w:rsidP="00D341EA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The Westin Reserva Conchal, an All Inclusive </w:t>
            </w:r>
          </w:p>
          <w:p w14:paraId="1EBD40E4" w14:textId="77777777" w:rsidR="00D341EA" w:rsidRPr="00E4487D" w:rsidRDefault="00D341EA" w:rsidP="00D341EA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Golf Resort &amp; Spa</w:t>
            </w:r>
          </w:p>
          <w:p w14:paraId="3BA48246" w14:textId="5D6F1C21" w:rsidR="00D341EA" w:rsidRPr="00E4487D" w:rsidRDefault="00000000" w:rsidP="00D341EA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0" w:history="1">
              <w:r w:rsidR="00D341EA" w:rsidRPr="00E4487D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www.espanol.marriott.com/hotels/travel/lirwi-the-westin-reserva-conchal-an-all-inclusive-golf-resort-and-spa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12692B2" w14:textId="0A970BC3" w:rsidR="00D341EA" w:rsidRDefault="00D341EA" w:rsidP="00D341EA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7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</w:t>
            </w:r>
            <w:r>
              <w:rPr>
                <w:rFonts w:ascii="Calibri" w:hAnsi="Calibri" w:cs="Calibri"/>
                <w:color w:val="003A5C"/>
                <w:sz w:val="20"/>
                <w:szCs w:val="20"/>
              </w:rPr>
              <w:t>s</w:t>
            </w:r>
          </w:p>
        </w:tc>
      </w:tr>
      <w:tr w:rsidR="00D341EA" w:rsidRPr="00841F7A" w14:paraId="25811AE5" w14:textId="77777777" w:rsidTr="00D341EA">
        <w:trPr>
          <w:trHeight w:val="795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CCE3950" w14:textId="77777777" w:rsidR="00D341EA" w:rsidRPr="002A6AB4" w:rsidRDefault="00D341EA" w:rsidP="00D341E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  <w:p w14:paraId="38971C5E" w14:textId="0E79B963" w:rsidR="00D341EA" w:rsidRPr="002A6AB4" w:rsidRDefault="00D341EA" w:rsidP="00D341EA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Según opción elegida</w:t>
            </w: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128A92E" w14:textId="79840238" w:rsidR="00D341EA" w:rsidRPr="00E4487D" w:rsidRDefault="00D341EA" w:rsidP="00D341EA">
            <w:pPr>
              <w:spacing w:line="276" w:lineRule="auto"/>
              <w:jc w:val="center"/>
              <w:rPr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Planet Hollywood Costa Rica, An Autograph Collection All-Inclusive Resort </w:t>
            </w:r>
            <w:r w:rsidRPr="00E4487D">
              <w:rPr>
                <w:lang w:val="en-US"/>
              </w:rPr>
              <w:t xml:space="preserve"> </w:t>
            </w:r>
            <w:hyperlink r:id="rId11" w:history="1">
              <w:r w:rsidRPr="00E4487D">
                <w:rPr>
                  <w:rStyle w:val="Hipervnculo"/>
                  <w:sz w:val="20"/>
                  <w:szCs w:val="20"/>
                  <w:lang w:val="en-US"/>
                </w:rPr>
                <w:t>www.planethollywoodhotels.com/resorts/costa-rica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FEF2C3E" w14:textId="633E0D38" w:rsidR="00D341EA" w:rsidRPr="00841F7A" w:rsidRDefault="00D341EA" w:rsidP="00D341EA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7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D341EA" w:rsidRPr="00841F7A" w14:paraId="066932DC" w14:textId="77777777" w:rsidTr="00D341EA">
        <w:trPr>
          <w:trHeight w:val="795"/>
        </w:trPr>
        <w:tc>
          <w:tcPr>
            <w:tcW w:w="197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69EFB7C" w14:textId="531E543A" w:rsidR="00D341EA" w:rsidRPr="002A6AB4" w:rsidRDefault="00926C46" w:rsidP="00D341E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Jacó</w:t>
            </w:r>
          </w:p>
          <w:p w14:paraId="5B1EAA09" w14:textId="0C228B15" w:rsidR="00D341EA" w:rsidRPr="002A6AB4" w:rsidRDefault="00D341EA" w:rsidP="00D341E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Según opción elegida</w:t>
            </w:r>
          </w:p>
        </w:tc>
        <w:tc>
          <w:tcPr>
            <w:tcW w:w="524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26DF050" w14:textId="43AE5A39" w:rsidR="00D341EA" w:rsidRPr="00E4487D" w:rsidRDefault="00926C46" w:rsidP="00926C46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4487D">
              <w:rPr>
                <w:rFonts w:ascii="Calibri" w:eastAsia="Times New Roman" w:hAnsi="Calibri" w:cs="Calibri"/>
                <w:color w:val="003A5C"/>
                <w:sz w:val="20"/>
                <w:szCs w:val="20"/>
                <w:lang w:val="en-US" w:eastAsia="es-ES"/>
              </w:rPr>
              <w:t>Best Western Jacó Beach, All Inclusive Resort</w:t>
            </w:r>
            <w:r w:rsidRPr="00E4487D">
              <w:rPr>
                <w:lang w:val="en-US"/>
              </w:rPr>
              <w:t xml:space="preserve"> </w:t>
            </w:r>
            <w:hyperlink r:id="rId12" w:history="1">
              <w:r w:rsidRPr="00E4487D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  <w:lang w:val="en-US" w:eastAsia="es-ES"/>
                </w:rPr>
                <w:t>www.bestwesternjacobeach.com/es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EA90D20" w14:textId="07E6488D" w:rsidR="00D341EA" w:rsidRDefault="00D341EA" w:rsidP="00D341EA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7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</w:tbl>
    <w:p w14:paraId="47F2A3BF" w14:textId="77777777" w:rsidR="00320AA6" w:rsidRPr="00841F7A" w:rsidRDefault="00320AA6" w:rsidP="00320AA6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056A876F" w14:textId="77777777" w:rsidR="002C4015" w:rsidRPr="00841F7A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841F7A" w:rsidSect="00402C6C">
      <w:headerReference w:type="default" r:id="rId13"/>
      <w:footerReference w:type="defaul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3E782" w14:textId="77777777" w:rsidR="001611B6" w:rsidRDefault="001611B6" w:rsidP="00402C6C">
      <w:pPr>
        <w:spacing w:line="240" w:lineRule="auto"/>
      </w:pPr>
      <w:r>
        <w:separator/>
      </w:r>
    </w:p>
  </w:endnote>
  <w:endnote w:type="continuationSeparator" w:id="0">
    <w:p w14:paraId="64527B97" w14:textId="77777777" w:rsidR="001611B6" w:rsidRDefault="001611B6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F4B980-D63F-4273-BC20-2F6A57759579}"/>
    <w:embedBold r:id="rId2" w:fontKey="{DFA6694F-373B-4CA2-8B12-72AFD001DE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DAE5D3F-D14E-4462-9EC5-E136815D5C11}"/>
    <w:embedItalic r:id="rId4" w:fontKey="{62AC4339-1C3A-4023-907E-0C65E66FCA14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C5EB4E5" wp14:editId="7B2C3989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4D910" w14:textId="77777777" w:rsidR="001611B6" w:rsidRDefault="001611B6" w:rsidP="00402C6C">
      <w:pPr>
        <w:spacing w:line="240" w:lineRule="auto"/>
      </w:pPr>
      <w:r>
        <w:separator/>
      </w:r>
    </w:p>
  </w:footnote>
  <w:footnote w:type="continuationSeparator" w:id="0">
    <w:p w14:paraId="2618BCEF" w14:textId="77777777" w:rsidR="001611B6" w:rsidRDefault="001611B6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536837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4428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187"/>
    <w:rsid w:val="00001CD2"/>
    <w:rsid w:val="00041DA6"/>
    <w:rsid w:val="00056DD6"/>
    <w:rsid w:val="00077C06"/>
    <w:rsid w:val="000A3E34"/>
    <w:rsid w:val="000D7D49"/>
    <w:rsid w:val="000E70C2"/>
    <w:rsid w:val="00130B83"/>
    <w:rsid w:val="00154611"/>
    <w:rsid w:val="001611B6"/>
    <w:rsid w:val="001C2C2F"/>
    <w:rsid w:val="001F78FE"/>
    <w:rsid w:val="0024684C"/>
    <w:rsid w:val="00286784"/>
    <w:rsid w:val="002A6AB4"/>
    <w:rsid w:val="002B34CB"/>
    <w:rsid w:val="002C4015"/>
    <w:rsid w:val="00320AA6"/>
    <w:rsid w:val="003531F7"/>
    <w:rsid w:val="003B6B53"/>
    <w:rsid w:val="003B7187"/>
    <w:rsid w:val="003D650F"/>
    <w:rsid w:val="003F536E"/>
    <w:rsid w:val="00402C6C"/>
    <w:rsid w:val="00404723"/>
    <w:rsid w:val="00411E09"/>
    <w:rsid w:val="00427D24"/>
    <w:rsid w:val="00462687"/>
    <w:rsid w:val="004663C2"/>
    <w:rsid w:val="00492878"/>
    <w:rsid w:val="004A312C"/>
    <w:rsid w:val="004A7F3B"/>
    <w:rsid w:val="004C4F37"/>
    <w:rsid w:val="004E10A0"/>
    <w:rsid w:val="004E774F"/>
    <w:rsid w:val="00504B60"/>
    <w:rsid w:val="005232EE"/>
    <w:rsid w:val="005322F0"/>
    <w:rsid w:val="005A75C1"/>
    <w:rsid w:val="005C21B0"/>
    <w:rsid w:val="005C3BF2"/>
    <w:rsid w:val="005E31B5"/>
    <w:rsid w:val="005F6845"/>
    <w:rsid w:val="0060669B"/>
    <w:rsid w:val="00614263"/>
    <w:rsid w:val="00644564"/>
    <w:rsid w:val="00660764"/>
    <w:rsid w:val="00662D84"/>
    <w:rsid w:val="00675BAF"/>
    <w:rsid w:val="006A0329"/>
    <w:rsid w:val="006B5C90"/>
    <w:rsid w:val="006D373A"/>
    <w:rsid w:val="006E57F2"/>
    <w:rsid w:val="00713EE8"/>
    <w:rsid w:val="00723071"/>
    <w:rsid w:val="007819D9"/>
    <w:rsid w:val="007B7365"/>
    <w:rsid w:val="007D4CD8"/>
    <w:rsid w:val="007E69DF"/>
    <w:rsid w:val="008233A0"/>
    <w:rsid w:val="00841F7A"/>
    <w:rsid w:val="00895F06"/>
    <w:rsid w:val="008C4A26"/>
    <w:rsid w:val="008D4264"/>
    <w:rsid w:val="008E271F"/>
    <w:rsid w:val="008F4FD7"/>
    <w:rsid w:val="00923458"/>
    <w:rsid w:val="00926C46"/>
    <w:rsid w:val="00930382"/>
    <w:rsid w:val="00936F59"/>
    <w:rsid w:val="00937BE1"/>
    <w:rsid w:val="009700CB"/>
    <w:rsid w:val="009829D5"/>
    <w:rsid w:val="009B5209"/>
    <w:rsid w:val="009F0B8D"/>
    <w:rsid w:val="00A02EE9"/>
    <w:rsid w:val="00A16DA0"/>
    <w:rsid w:val="00A32069"/>
    <w:rsid w:val="00A36E51"/>
    <w:rsid w:val="00A459B5"/>
    <w:rsid w:val="00A57830"/>
    <w:rsid w:val="00A71479"/>
    <w:rsid w:val="00AB5DB7"/>
    <w:rsid w:val="00AC6E83"/>
    <w:rsid w:val="00AD105E"/>
    <w:rsid w:val="00AD64F7"/>
    <w:rsid w:val="00AF399F"/>
    <w:rsid w:val="00AF586F"/>
    <w:rsid w:val="00B05049"/>
    <w:rsid w:val="00BC3A4F"/>
    <w:rsid w:val="00C20F33"/>
    <w:rsid w:val="00C74E26"/>
    <w:rsid w:val="00C77F7E"/>
    <w:rsid w:val="00C85DF4"/>
    <w:rsid w:val="00CA0BCA"/>
    <w:rsid w:val="00CC497C"/>
    <w:rsid w:val="00CC736B"/>
    <w:rsid w:val="00CD23C7"/>
    <w:rsid w:val="00CE4FA3"/>
    <w:rsid w:val="00D24B3D"/>
    <w:rsid w:val="00D32B09"/>
    <w:rsid w:val="00D341EA"/>
    <w:rsid w:val="00D95A21"/>
    <w:rsid w:val="00DB4CC8"/>
    <w:rsid w:val="00DC0658"/>
    <w:rsid w:val="00DD02FF"/>
    <w:rsid w:val="00DD6721"/>
    <w:rsid w:val="00E0262C"/>
    <w:rsid w:val="00E15BE9"/>
    <w:rsid w:val="00E26E3B"/>
    <w:rsid w:val="00E336EF"/>
    <w:rsid w:val="00E4487D"/>
    <w:rsid w:val="00E534A2"/>
    <w:rsid w:val="00E85B65"/>
    <w:rsid w:val="00E9264B"/>
    <w:rsid w:val="00E961E4"/>
    <w:rsid w:val="00EB0488"/>
    <w:rsid w:val="00EB42E7"/>
    <w:rsid w:val="00ED0BE4"/>
    <w:rsid w:val="00EE168F"/>
    <w:rsid w:val="00F109DC"/>
    <w:rsid w:val="00F14825"/>
    <w:rsid w:val="00F35992"/>
    <w:rsid w:val="00F541BB"/>
    <w:rsid w:val="00F55613"/>
    <w:rsid w:val="00F65A53"/>
    <w:rsid w:val="00FC0CA6"/>
    <w:rsid w:val="00FD149A"/>
    <w:rsid w:val="00FF30A7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character" w:styleId="Mencinsinresolver">
    <w:name w:val="Unresolved Mention"/>
    <w:basedOn w:val="Fuentedeprrafopredeter"/>
    <w:uiPriority w:val="99"/>
    <w:semiHidden/>
    <w:unhideWhenUsed/>
    <w:rsid w:val="004E7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bestwesternjacobeach.com/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nethollywoodhotels.com/resorts/costa-ric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spanol.marriott.com/hotels/travel/lirwi-the-westin-reserva-conchal-an-all-inclusive-golf-resort-and-s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hg.com/crowneplaza/hotels/us/en/san-jose/sjocp/hoteldetail?cm_mmc=GoogleMaps-_-CP-_-CR-_-SJOCP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860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10</cp:revision>
  <cp:lastPrinted>2023-11-20T10:11:00Z</cp:lastPrinted>
  <dcterms:created xsi:type="dcterms:W3CDTF">2023-11-14T11:11:00Z</dcterms:created>
  <dcterms:modified xsi:type="dcterms:W3CDTF">2023-11-20T10:12:00Z</dcterms:modified>
</cp:coreProperties>
</file>