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group style="position:absolute;margin-left:0pt;margin-top:-103.646362pt;width:595.35pt;height:82.55pt;mso-position-horizontal-relative:page;mso-position-vertical-relative:paragraph;z-index:15729152" coordorigin="0,-2073" coordsize="11907,1651">
            <v:rect style="position:absolute;left:0;top:-2073;width:11907;height:449" filled="true" fillcolor="#cda052" stroked="false">
              <v:fill type="solid"/>
            </v:rect>
            <v:shape style="position:absolute;left:3571;top:-1625;width:4448;height:1203" type="#_x0000_t75" stroked="false">
              <v:imagedata r:id="rId5" o:title=""/>
            </v:shape>
            <w10:wrap type="none"/>
          </v:group>
        </w:pict>
      </w:r>
      <w:r>
        <w:rPr>
          <w:color w:val="003B5E"/>
        </w:rPr>
        <w:t>VISITAS</w:t>
      </w:r>
      <w:r>
        <w:rPr>
          <w:color w:val="003B5E"/>
          <w:spacing w:val="8"/>
        </w:rPr>
        <w:t> </w:t>
      </w:r>
      <w:r>
        <w:rPr>
          <w:color w:val="003B5E"/>
        </w:rPr>
        <w:t>DE</w:t>
      </w:r>
      <w:r>
        <w:rPr>
          <w:color w:val="003B5E"/>
          <w:spacing w:val="3"/>
        </w:rPr>
        <w:t> </w:t>
      </w:r>
      <w:r>
        <w:rPr>
          <w:color w:val="003B5E"/>
        </w:rPr>
        <w:t>UN</w:t>
      </w:r>
      <w:r>
        <w:rPr>
          <w:color w:val="003B5E"/>
          <w:spacing w:val="11"/>
        </w:rPr>
        <w:t> </w:t>
      </w:r>
      <w:r>
        <w:rPr>
          <w:color w:val="003B5E"/>
        </w:rPr>
        <w:t>DÍA</w:t>
      </w:r>
    </w:p>
    <w:p>
      <w:pPr>
        <w:spacing w:before="5"/>
        <w:ind w:left="2205" w:right="2015" w:firstLine="0"/>
        <w:jc w:val="center"/>
        <w:rPr>
          <w:b/>
          <w:sz w:val="70"/>
        </w:rPr>
      </w:pPr>
      <w:r>
        <w:rPr/>
        <w:pict>
          <v:group style="position:absolute;margin-left:-.36pt;margin-top:94.540741pt;width:596.050pt;height:516.4pt;mso-position-horizontal-relative:page;mso-position-vertical-relative:paragraph;z-index:15728640" coordorigin="-7,1891" coordsize="11921,10328">
            <v:shape style="position:absolute;left:645;top:11118;width:2384;height:303" type="#_x0000_t75" stroked="false">
              <v:imagedata r:id="rId6" o:title=""/>
            </v:shape>
            <v:rect style="position:absolute;left:0;top:11138;width:363;height:257" filled="true" fillcolor="#cda052" stroked="false">
              <v:fill type="solid"/>
            </v:rect>
            <v:shape style="position:absolute;left:16;top:4562;width:11890;height:7642" type="#_x0000_t75" stroked="false">
              <v:imagedata r:id="rId7" o:title=""/>
            </v:shape>
            <v:shape style="position:absolute;left:9;top:4554;width:11897;height:7656" coordorigin="10,4555" coordsize="11897,7656" path="m10,4555l11906,4555m11906,12211l10,12211,10,4555e" filled="false" stroked="true" strokeweight=".72pt" strokecolor="#caa052">
              <v:path arrowok="t"/>
              <v:stroke dashstyle="solid"/>
            </v:shape>
            <v:shape style="position:absolute;left:7490;top:1979;width:4416;height:3994" type="#_x0000_t75" stroked="false">
              <v:imagedata r:id="rId8" o:title=""/>
            </v:shape>
            <v:shape style="position:absolute;left:7483;top:1972;width:4424;height:4008" coordorigin="7483,1972" coordsize="4424,4008" path="m11906,5980l7483,5980,7483,1972e" filled="false" stroked="true" strokeweight=".72pt" strokecolor="#caa052">
              <v:path arrowok="t"/>
              <v:stroke dashstyle="solid"/>
            </v:shape>
            <v:rect style="position:absolute;left:0;top:1890;width:11907;height:89" filled="true" fillcolor="#caa052" stroked="false">
              <v:fill type="solid"/>
            </v:rect>
            <v:shape style="position:absolute;left:0;top:1979;width:7491;height:3994" type="#_x0000_t75" stroked="false">
              <v:imagedata r:id="rId9" o:title=""/>
            </v:shape>
            <v:shape style="position:absolute;left:0;top:1972;width:7498;height:4008" coordorigin="0,1972" coordsize="7498,4008" path="m0,1972l7498,1972,7498,5980,0,5980e" filled="false" stroked="true" strokeweight=".72pt" strokecolor="#caa052">
              <v:path arrowok="t"/>
              <v:stroke dashstyle="solid"/>
            </v:shape>
            <w10:wrap type="none"/>
          </v:group>
        </w:pict>
      </w:r>
      <w:r>
        <w:rPr>
          <w:b/>
          <w:color w:val="BF8E00"/>
          <w:sz w:val="70"/>
        </w:rPr>
        <w:t>desde MANUEL ANTONIO</w:t>
      </w:r>
    </w:p>
    <w:p>
      <w:pPr>
        <w:spacing w:after="0"/>
        <w:jc w:val="center"/>
        <w:rPr>
          <w:sz w:val="70"/>
        </w:rPr>
        <w:sectPr>
          <w:type w:val="continuous"/>
          <w:pgSz w:w="11910" w:h="16840"/>
          <w:pgMar w:top="700" w:bottom="280" w:left="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4.9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1.</w:t>
                  </w:r>
                  <w:r>
                    <w:rPr>
                      <w:b/>
                      <w:color w:val="FFFFFF"/>
                      <w:spacing w:val="38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PARQUE</w:t>
                  </w:r>
                  <w:r>
                    <w:rPr>
                      <w:b/>
                      <w:color w:val="FFFFFF"/>
                      <w:spacing w:val="8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NACIONAL</w:t>
                  </w:r>
                  <w:r>
                    <w:rPr>
                      <w:b/>
                      <w:color w:val="FFFFFF"/>
                      <w:spacing w:val="3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MANUEL</w:t>
                  </w:r>
                  <w:r>
                    <w:rPr>
                      <w:b/>
                      <w:color w:val="FFFFFF"/>
                      <w:spacing w:val="10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ANTONIO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92" w:lineRule="auto" w:before="62"/>
        <w:ind w:left="662" w:right="469"/>
        <w:jc w:val="both"/>
      </w:pPr>
      <w:r>
        <w:rPr/>
        <w:pict>
          <v:rect style="position:absolute;margin-left:0pt;margin-top:-90.343124pt;width:595.320025pt;height:22.439999pt;mso-position-horizontal-relative:page;mso-position-vertical-relative:paragraph;z-index:15730688" filled="true" fillcolor="#cda052" stroked="false">
            <v:fill type="solid"/>
            <w10:wrap type="none"/>
          </v:rect>
        </w:pict>
      </w:r>
      <w:r>
        <w:rPr>
          <w:color w:val="001F60"/>
        </w:rPr>
        <w:t>El Parque Nacional Manuel Antonio es el parque nacional más visitado de Costa Rica. Con un clima muy agradable durante</w:t>
      </w:r>
      <w:r>
        <w:rPr>
          <w:color w:val="001F60"/>
          <w:spacing w:val="1"/>
        </w:rPr>
        <w:t> </w:t>
      </w:r>
      <w:r>
        <w:rPr>
          <w:color w:val="001F60"/>
        </w:rPr>
        <w:t>todo el año, a pesar de algunas lluvias durante la temporada baja en esta pequeña y encantadora “isla” biológica. El parque</w:t>
      </w:r>
      <w:r>
        <w:rPr>
          <w:color w:val="001F60"/>
          <w:spacing w:val="1"/>
        </w:rPr>
        <w:t> </w:t>
      </w:r>
      <w:r>
        <w:rPr>
          <w:color w:val="001F60"/>
        </w:rPr>
        <w:t>se compone de varias playas, manglares, bosques secos y húmedos costeros. Esta área protegida es muy popular debido a</w:t>
      </w:r>
      <w:r>
        <w:rPr>
          <w:color w:val="001F60"/>
          <w:spacing w:val="1"/>
        </w:rPr>
        <w:t> </w:t>
      </w:r>
      <w:r>
        <w:rPr>
          <w:color w:val="001F60"/>
        </w:rPr>
        <w:t>su gran variedad de flora y fauna. Un guía experimentado lo acompañará en este pintoresco oasis de vida donde se</w:t>
      </w:r>
      <w:r>
        <w:rPr>
          <w:color w:val="001F60"/>
          <w:spacing w:val="1"/>
        </w:rPr>
        <w:t> </w:t>
      </w:r>
      <w:r>
        <w:rPr>
          <w:color w:val="001F60"/>
        </w:rPr>
        <w:t>sorprenderá de sus</w:t>
      </w:r>
      <w:r>
        <w:rPr>
          <w:color w:val="001F60"/>
          <w:spacing w:val="1"/>
        </w:rPr>
        <w:t> </w:t>
      </w:r>
      <w:r>
        <w:rPr>
          <w:color w:val="001F60"/>
        </w:rPr>
        <w:t>maravillas</w:t>
      </w:r>
      <w:r>
        <w:rPr>
          <w:color w:val="001F60"/>
          <w:spacing w:val="1"/>
        </w:rPr>
        <w:t> </w:t>
      </w:r>
      <w:r>
        <w:rPr>
          <w:color w:val="001F60"/>
        </w:rPr>
        <w:t>naturales.</w:t>
      </w:r>
      <w:r>
        <w:rPr>
          <w:color w:val="001F60"/>
          <w:spacing w:val="1"/>
        </w:rPr>
        <w:t> </w:t>
      </w:r>
      <w:r>
        <w:rPr>
          <w:color w:val="001F60"/>
        </w:rPr>
        <w:t>De</w:t>
      </w:r>
      <w:r>
        <w:rPr>
          <w:color w:val="001F60"/>
          <w:spacing w:val="1"/>
        </w:rPr>
        <w:t> </w:t>
      </w:r>
      <w:r>
        <w:rPr>
          <w:color w:val="001F60"/>
        </w:rPr>
        <w:t>su fauna más importante encontramos</w:t>
      </w:r>
      <w:r>
        <w:rPr>
          <w:color w:val="001F60"/>
          <w:spacing w:val="1"/>
        </w:rPr>
        <w:t> </w:t>
      </w:r>
      <w:r>
        <w:rPr>
          <w:color w:val="001F60"/>
        </w:rPr>
        <w:t>monos, aves, iguanas, cangrejos,</w:t>
      </w:r>
      <w:r>
        <w:rPr>
          <w:color w:val="001F60"/>
          <w:spacing w:val="1"/>
        </w:rPr>
        <w:t> </w:t>
      </w:r>
      <w:r>
        <w:rPr>
          <w:color w:val="001F60"/>
        </w:rPr>
        <w:t>perezosos y algunos otros mamíferos. Esta reserva costera contiene la población más importante del Mono Ardilla o Mono</w:t>
      </w:r>
      <w:r>
        <w:rPr>
          <w:color w:val="001F60"/>
          <w:spacing w:val="1"/>
        </w:rPr>
        <w:t> </w:t>
      </w:r>
      <w:r>
        <w:rPr>
          <w:color w:val="001F60"/>
        </w:rPr>
        <w:t>"Tití" en Costa Rica, la especie de monos más pequeña y amenazada en peligro de extinción. Manuel Antonio es el lugar</w:t>
      </w:r>
      <w:r>
        <w:rPr>
          <w:color w:val="001F60"/>
          <w:spacing w:val="1"/>
        </w:rPr>
        <w:t> </w:t>
      </w:r>
      <w:r>
        <w:rPr>
          <w:color w:val="001F60"/>
        </w:rPr>
        <w:t>perfecto para disfrutar la belleza de sus playas de arena blanca en un ambiente idílico rodeado de naturaleza. No podemos</w:t>
      </w:r>
      <w:r>
        <w:rPr>
          <w:color w:val="001F60"/>
          <w:spacing w:val="1"/>
        </w:rPr>
        <w:t> </w:t>
      </w:r>
      <w:r>
        <w:rPr>
          <w:color w:val="001F60"/>
        </w:rPr>
        <w:t>dejar</w:t>
      </w:r>
      <w:r>
        <w:rPr>
          <w:color w:val="001F60"/>
          <w:spacing w:val="3"/>
        </w:rPr>
        <w:t> </w:t>
      </w:r>
      <w:r>
        <w:rPr>
          <w:color w:val="001F60"/>
        </w:rPr>
        <w:t>Manuel Antonio</w:t>
      </w:r>
      <w:r>
        <w:rPr>
          <w:color w:val="001F60"/>
          <w:spacing w:val="3"/>
        </w:rPr>
        <w:t> </w:t>
      </w:r>
      <w:r>
        <w:rPr>
          <w:color w:val="001F60"/>
        </w:rPr>
        <w:t>sin</w:t>
      </w:r>
      <w:r>
        <w:rPr>
          <w:color w:val="001F60"/>
          <w:spacing w:val="1"/>
        </w:rPr>
        <w:t> </w:t>
      </w:r>
      <w:r>
        <w:rPr>
          <w:color w:val="001F60"/>
        </w:rPr>
        <w:t>tomar</w:t>
      </w:r>
      <w:r>
        <w:rPr>
          <w:color w:val="001F60"/>
          <w:spacing w:val="3"/>
        </w:rPr>
        <w:t> </w:t>
      </w:r>
      <w:r>
        <w:rPr>
          <w:color w:val="001F60"/>
        </w:rPr>
        <w:t>un</w:t>
      </w:r>
      <w:r>
        <w:rPr>
          <w:color w:val="001F60"/>
          <w:spacing w:val="1"/>
        </w:rPr>
        <w:t> </w:t>
      </w:r>
      <w:r>
        <w:rPr>
          <w:color w:val="001F60"/>
        </w:rPr>
        <w:t>delicioso</w:t>
      </w:r>
      <w:r>
        <w:rPr>
          <w:color w:val="001F60"/>
          <w:spacing w:val="3"/>
        </w:rPr>
        <w:t> </w:t>
      </w:r>
      <w:r>
        <w:rPr>
          <w:color w:val="001F60"/>
        </w:rPr>
        <w:t>almuerzo</w:t>
      </w:r>
      <w:r>
        <w:rPr>
          <w:color w:val="001F60"/>
          <w:spacing w:val="6"/>
        </w:rPr>
        <w:t> </w:t>
      </w:r>
      <w:r>
        <w:rPr>
          <w:color w:val="001F60"/>
        </w:rPr>
        <w:t>con</w:t>
      </w:r>
      <w:r>
        <w:rPr>
          <w:color w:val="001F60"/>
          <w:spacing w:val="-1"/>
        </w:rPr>
        <w:t> </w:t>
      </w:r>
      <w:r>
        <w:rPr>
          <w:color w:val="001F60"/>
        </w:rPr>
        <w:t>una</w:t>
      </w:r>
      <w:r>
        <w:rPr>
          <w:color w:val="001F60"/>
          <w:spacing w:val="3"/>
        </w:rPr>
        <w:t> </w:t>
      </w:r>
      <w:r>
        <w:rPr>
          <w:color w:val="001F60"/>
        </w:rPr>
        <w:t>gran</w:t>
      </w:r>
      <w:r>
        <w:rPr>
          <w:color w:val="001F60"/>
          <w:spacing w:val="-1"/>
        </w:rPr>
        <w:t> </w:t>
      </w:r>
      <w:r>
        <w:rPr>
          <w:color w:val="001F60"/>
        </w:rPr>
        <w:t>vista</w:t>
      </w:r>
      <w:r>
        <w:rPr>
          <w:color w:val="001F60"/>
          <w:spacing w:val="1"/>
        </w:rPr>
        <w:t> </w:t>
      </w:r>
      <w:r>
        <w:rPr>
          <w:color w:val="001F60"/>
        </w:rPr>
        <w:t>al</w:t>
      </w:r>
      <w:r>
        <w:rPr>
          <w:color w:val="001F60"/>
          <w:spacing w:val="-2"/>
        </w:rPr>
        <w:t> </w:t>
      </w:r>
      <w:r>
        <w:rPr>
          <w:color w:val="001F60"/>
        </w:rPr>
        <w:t>mar.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7.922844pt;width:222pt;height:98.55pt;mso-position-horizontal-relative:page;mso-position-vertical-relative:paragraph;z-index:15731712" type="#_x0000_t202" filled="false" stroked="true" strokeweight=".36pt" strokecolor="#eb7b2f">
            <v:textbox inset="0,0,0,0">
              <w:txbxContent>
                <w:p>
                  <w:pPr>
                    <w:spacing w:before="75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0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Entrada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Almuerzo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Botella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de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agua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6"/>
          <w:sz w:val="21"/>
        </w:rPr>
        <w:t> </w:t>
      </w:r>
      <w:r>
        <w:rPr>
          <w:b/>
          <w:color w:val="003B5E"/>
          <w:sz w:val="21"/>
        </w:rPr>
        <w:t>Medio</w:t>
      </w:r>
      <w:r>
        <w:rPr>
          <w:b/>
          <w:color w:val="003B5E"/>
          <w:spacing w:val="8"/>
          <w:sz w:val="21"/>
        </w:rPr>
        <w:t> </w:t>
      </w:r>
      <w:r>
        <w:rPr>
          <w:b/>
          <w:color w:val="003B5E"/>
          <w:sz w:val="21"/>
        </w:rPr>
        <w:t>día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32.880001pt;margin-top:16.394770pt;width:524.9pt;height:24pt;mso-position-horizontal-relative:page;mso-position-vertical-relative:paragraph;z-index:-15727104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2.</w:t>
                  </w:r>
                  <w:r>
                    <w:rPr>
                      <w:b/>
                      <w:color w:val="FFFFFF"/>
                      <w:spacing w:val="80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RAFTING EN</w:t>
                  </w:r>
                  <w:r>
                    <w:rPr>
                      <w:b/>
                      <w:color w:val="FFFFFF"/>
                      <w:spacing w:val="2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EL</w:t>
                  </w:r>
                  <w:r>
                    <w:rPr>
                      <w:b/>
                      <w:color w:val="FFFFFF"/>
                      <w:spacing w:val="7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RÍO</w:t>
                  </w:r>
                  <w:r>
                    <w:rPr>
                      <w:b/>
                      <w:color w:val="FFFFFF"/>
                      <w:spacing w:val="6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SAVEGRE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92" w:lineRule="auto" w:before="1"/>
        <w:ind w:left="662" w:right="469"/>
        <w:jc w:val="both"/>
      </w:pPr>
      <w:r>
        <w:rPr>
          <w:color w:val="001F60"/>
        </w:rPr>
        <w:t>¡Prepárate para un día de adrenalina y diversión extrema! Disfrutará del pintoresco viaje por carretera ya que le lleva por</w:t>
      </w:r>
      <w:r>
        <w:rPr>
          <w:color w:val="001F60"/>
          <w:spacing w:val="1"/>
        </w:rPr>
        <w:t> </w:t>
      </w:r>
      <w:r>
        <w:rPr>
          <w:color w:val="001F60"/>
        </w:rPr>
        <w:t>sinuosas carreteras de grava a través de paisajes rurales remotos. Mientras intenta domar los rápidos del río Savegre, su</w:t>
      </w:r>
      <w:r>
        <w:rPr>
          <w:color w:val="001F60"/>
          <w:spacing w:val="1"/>
        </w:rPr>
        <w:t> </w:t>
      </w:r>
      <w:r>
        <w:rPr>
          <w:color w:val="001F60"/>
        </w:rPr>
        <w:t>guía</w:t>
      </w:r>
      <w:r>
        <w:rPr>
          <w:color w:val="001F60"/>
          <w:spacing w:val="1"/>
        </w:rPr>
        <w:t> </w:t>
      </w:r>
      <w:r>
        <w:rPr>
          <w:color w:val="001F60"/>
        </w:rPr>
        <w:t>le acompañará para garantizar su seguridad.</w:t>
      </w:r>
      <w:r>
        <w:rPr>
          <w:color w:val="001F60"/>
          <w:spacing w:val="1"/>
        </w:rPr>
        <w:t> </w:t>
      </w:r>
      <w:r>
        <w:rPr>
          <w:color w:val="001F60"/>
        </w:rPr>
        <w:t>Este río cuenta con rápidos</w:t>
      </w:r>
      <w:r>
        <w:rPr>
          <w:color w:val="001F60"/>
          <w:spacing w:val="1"/>
        </w:rPr>
        <w:t> </w:t>
      </w:r>
      <w:r>
        <w:rPr>
          <w:color w:val="001F60"/>
        </w:rPr>
        <w:t>de clase II</w:t>
      </w:r>
      <w:r>
        <w:rPr>
          <w:color w:val="001F60"/>
          <w:spacing w:val="1"/>
        </w:rPr>
        <w:t> </w:t>
      </w:r>
      <w:r>
        <w:rPr>
          <w:color w:val="001F60"/>
        </w:rPr>
        <w:t>y</w:t>
      </w:r>
      <w:r>
        <w:rPr>
          <w:color w:val="001F60"/>
          <w:spacing w:val="1"/>
        </w:rPr>
        <w:t> </w:t>
      </w:r>
      <w:r>
        <w:rPr>
          <w:color w:val="001F60"/>
        </w:rPr>
        <w:t>clase</w:t>
      </w:r>
      <w:r>
        <w:rPr>
          <w:color w:val="001F60"/>
          <w:spacing w:val="1"/>
        </w:rPr>
        <w:t> </w:t>
      </w:r>
      <w:r>
        <w:rPr>
          <w:color w:val="001F60"/>
        </w:rPr>
        <w:t>III.</w:t>
      </w:r>
      <w:r>
        <w:rPr>
          <w:color w:val="001F60"/>
          <w:spacing w:val="47"/>
        </w:rPr>
        <w:t> </w:t>
      </w:r>
      <w:r>
        <w:rPr>
          <w:color w:val="001F60"/>
        </w:rPr>
        <w:t>Una vez que</w:t>
      </w:r>
      <w:r>
        <w:rPr>
          <w:color w:val="001F60"/>
          <w:spacing w:val="47"/>
        </w:rPr>
        <w:t> </w:t>
      </w:r>
      <w:r>
        <w:rPr>
          <w:color w:val="001F60"/>
        </w:rPr>
        <w:t>llegue al</w:t>
      </w:r>
      <w:r>
        <w:rPr>
          <w:color w:val="001F60"/>
          <w:spacing w:val="1"/>
        </w:rPr>
        <w:t> </w:t>
      </w:r>
      <w:r>
        <w:rPr>
          <w:color w:val="001F60"/>
        </w:rPr>
        <w:t>final del río, podrá observar más de cerca los alrededores y admirar la colorida flora y fauna. Su guía le llevará a una</w:t>
      </w:r>
      <w:r>
        <w:rPr>
          <w:color w:val="001F60"/>
          <w:spacing w:val="1"/>
        </w:rPr>
        <w:t> </w:t>
      </w:r>
      <w:r>
        <w:rPr>
          <w:color w:val="001F60"/>
        </w:rPr>
        <w:t>impresionante cascada donde se detendrá para aperitivos. Usted puede tomar ventaja de esta pausa relajante y nadar un</w:t>
      </w:r>
      <w:r>
        <w:rPr>
          <w:color w:val="001F60"/>
          <w:spacing w:val="1"/>
        </w:rPr>
        <w:t> </w:t>
      </w:r>
      <w:r>
        <w:rPr>
          <w:color w:val="001F60"/>
        </w:rPr>
        <w:t>poco en el estanque tranquilo. Su guía le ayudará a encontrar especies notables de vegetación primaria de la selva. También</w:t>
      </w:r>
      <w:r>
        <w:rPr>
          <w:color w:val="001F60"/>
          <w:spacing w:val="-45"/>
        </w:rPr>
        <w:t> </w:t>
      </w:r>
      <w:r>
        <w:rPr>
          <w:color w:val="001F60"/>
        </w:rPr>
        <w:t>se</w:t>
      </w:r>
      <w:r>
        <w:rPr>
          <w:color w:val="001F60"/>
          <w:spacing w:val="4"/>
        </w:rPr>
        <w:t> </w:t>
      </w:r>
      <w:r>
        <w:rPr>
          <w:color w:val="001F60"/>
        </w:rPr>
        <w:t>le</w:t>
      </w:r>
      <w:r>
        <w:rPr>
          <w:color w:val="001F60"/>
          <w:spacing w:val="1"/>
        </w:rPr>
        <w:t> </w:t>
      </w:r>
      <w:r>
        <w:rPr>
          <w:color w:val="001F60"/>
        </w:rPr>
        <w:t>servirá</w:t>
      </w:r>
      <w:r>
        <w:rPr>
          <w:color w:val="001F60"/>
          <w:spacing w:val="2"/>
        </w:rPr>
        <w:t> </w:t>
      </w:r>
      <w:r>
        <w:rPr>
          <w:color w:val="001F60"/>
        </w:rPr>
        <w:t>una</w:t>
      </w:r>
      <w:r>
        <w:rPr>
          <w:color w:val="001F60"/>
          <w:spacing w:val="3"/>
        </w:rPr>
        <w:t> </w:t>
      </w:r>
      <w:r>
        <w:rPr>
          <w:color w:val="001F60"/>
        </w:rPr>
        <w:t>deliciosa</w:t>
      </w:r>
      <w:r>
        <w:rPr>
          <w:color w:val="001F60"/>
          <w:spacing w:val="-3"/>
        </w:rPr>
        <w:t> </w:t>
      </w:r>
      <w:r>
        <w:rPr>
          <w:color w:val="001F60"/>
        </w:rPr>
        <w:t>comida</w:t>
      </w:r>
      <w:r>
        <w:rPr>
          <w:color w:val="001F60"/>
          <w:spacing w:val="3"/>
        </w:rPr>
        <w:t> </w:t>
      </w:r>
      <w:r>
        <w:rPr>
          <w:color w:val="001F60"/>
        </w:rPr>
        <w:t>casera</w:t>
      </w:r>
      <w:r>
        <w:rPr>
          <w:color w:val="001F60"/>
          <w:spacing w:val="2"/>
        </w:rPr>
        <w:t> </w:t>
      </w:r>
      <w:r>
        <w:rPr>
          <w:color w:val="001F60"/>
        </w:rPr>
        <w:t>para</w:t>
      </w:r>
      <w:r>
        <w:rPr>
          <w:color w:val="001F60"/>
          <w:spacing w:val="3"/>
        </w:rPr>
        <w:t> </w:t>
      </w:r>
      <w:r>
        <w:rPr>
          <w:color w:val="001F60"/>
        </w:rPr>
        <w:t>el</w:t>
      </w:r>
      <w:r>
        <w:rPr>
          <w:color w:val="001F60"/>
          <w:spacing w:val="2"/>
        </w:rPr>
        <w:t> </w:t>
      </w:r>
      <w:r>
        <w:rPr>
          <w:color w:val="001F60"/>
        </w:rPr>
        <w:t>almuerzo.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8.398666pt;width:222pt;height:95.65pt;mso-position-horizontal-relative:page;mso-position-vertical-relative:paragraph;z-index:15731200" type="#_x0000_t202" filled="false" stroked="true" strokeweight=".36pt" strokecolor="#eb7b2f">
            <v:textbox inset="0,0,0,0">
              <w:txbxContent>
                <w:p>
                  <w:pPr>
                    <w:spacing w:before="74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1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6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Equipo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Almuerzo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Frutas</w:t>
                  </w:r>
                  <w:r>
                    <w:rPr>
                      <w:color w:val="003B5E"/>
                      <w:spacing w:val="5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botella</w:t>
                  </w:r>
                  <w:r>
                    <w:rPr>
                      <w:color w:val="003B5E"/>
                      <w:spacing w:val="7"/>
                    </w:rPr>
                    <w:t> </w:t>
                  </w:r>
                  <w:r>
                    <w:rPr>
                      <w:color w:val="003B5E"/>
                    </w:rPr>
                    <w:t>de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agua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6"/>
          <w:sz w:val="21"/>
        </w:rPr>
        <w:t> </w:t>
      </w:r>
      <w:r>
        <w:rPr>
          <w:b/>
          <w:color w:val="003B5E"/>
          <w:sz w:val="21"/>
        </w:rPr>
        <w:t>Medio</w:t>
      </w:r>
      <w:r>
        <w:rPr>
          <w:b/>
          <w:color w:val="003B5E"/>
          <w:spacing w:val="8"/>
          <w:sz w:val="21"/>
        </w:rPr>
        <w:t> </w:t>
      </w:r>
      <w:r>
        <w:rPr>
          <w:b/>
          <w:color w:val="003B5E"/>
          <w:sz w:val="21"/>
        </w:rPr>
        <w:t>día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footerReference w:type="default" r:id="rId10"/>
          <w:pgSz w:w="11910" w:h="16840"/>
          <w:pgMar w:footer="1540" w:header="0" w:top="700" w:bottom="1740" w:left="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shape style="width:526.450pt;height:24.15pt;mso-position-horizontal-relative:char;mso-position-vertical-relative:line" type="#_x0000_t202" filled="true" fillcolor="#001f60" stroked="true" strokeweight=".48pt" strokecolor="#bf9000">
            <w10:anchorlock/>
            <v:textbox inset="0,0,0,0">
              <w:txbxContent>
                <w:p>
                  <w:pPr>
                    <w:spacing w:before="73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3.</w:t>
                  </w:r>
                  <w:r>
                    <w:rPr>
                      <w:b/>
                      <w:color w:val="FFFFFF"/>
                      <w:spacing w:val="3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CATAMARÁN</w:t>
                  </w:r>
                  <w:r>
                    <w:rPr>
                      <w:b/>
                      <w:color w:val="FFFFFF"/>
                      <w:spacing w:val="4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ADVENTURE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92" w:lineRule="auto" w:before="62"/>
        <w:ind w:left="662" w:right="467"/>
        <w:jc w:val="both"/>
      </w:pPr>
      <w:r>
        <w:rPr/>
        <w:pict>
          <v:rect style="position:absolute;margin-left:0pt;margin-top:-90.343124pt;width:595.320025pt;height:22.439999pt;mso-position-horizontal-relative:page;mso-position-vertical-relative:paragraph;z-index:15733248" filled="true" fillcolor="#cda052" stroked="false">
            <v:fill type="solid"/>
            <w10:wrap type="none"/>
          </v:rect>
        </w:pict>
      </w:r>
      <w:r>
        <w:rPr>
          <w:color w:val="001F60"/>
        </w:rPr>
        <w:t>Zarpará hacia el horizonte y navegará sobre olas de color zafiro. El catamarán trazará un curso pintoresco que parte de</w:t>
      </w:r>
      <w:r>
        <w:rPr>
          <w:color w:val="001F60"/>
          <w:spacing w:val="1"/>
        </w:rPr>
        <w:t> </w:t>
      </w:r>
      <w:r>
        <w:rPr>
          <w:color w:val="001F60"/>
        </w:rPr>
        <w:t>Quepos deslizándose por la parte trasera del parque nacional Manuel Antonio. Su guía señalará especímenes notables de</w:t>
      </w:r>
      <w:r>
        <w:rPr>
          <w:color w:val="001F60"/>
          <w:spacing w:val="1"/>
        </w:rPr>
        <w:t> </w:t>
      </w:r>
      <w:r>
        <w:rPr>
          <w:color w:val="001F60"/>
        </w:rPr>
        <w:t>vida</w:t>
      </w:r>
      <w:r>
        <w:rPr>
          <w:color w:val="001F60"/>
          <w:spacing w:val="1"/>
        </w:rPr>
        <w:t> </w:t>
      </w:r>
      <w:r>
        <w:rPr>
          <w:color w:val="001F60"/>
        </w:rPr>
        <w:t>silvestre</w:t>
      </w:r>
      <w:r>
        <w:rPr>
          <w:color w:val="001F60"/>
          <w:spacing w:val="1"/>
        </w:rPr>
        <w:t> </w:t>
      </w:r>
      <w:r>
        <w:rPr>
          <w:color w:val="001F60"/>
        </w:rPr>
        <w:t>y</w:t>
      </w:r>
      <w:r>
        <w:rPr>
          <w:color w:val="001F60"/>
          <w:spacing w:val="1"/>
        </w:rPr>
        <w:t> </w:t>
      </w:r>
      <w:r>
        <w:rPr>
          <w:color w:val="001F60"/>
        </w:rPr>
        <w:t>vegetación,</w:t>
      </w:r>
      <w:r>
        <w:rPr>
          <w:color w:val="001F60"/>
          <w:spacing w:val="1"/>
        </w:rPr>
        <w:t> </w:t>
      </w:r>
      <w:r>
        <w:rPr>
          <w:color w:val="001F60"/>
        </w:rPr>
        <w:t>así</w:t>
      </w:r>
      <w:r>
        <w:rPr>
          <w:color w:val="001F60"/>
          <w:spacing w:val="1"/>
        </w:rPr>
        <w:t> </w:t>
      </w:r>
      <w:r>
        <w:rPr>
          <w:color w:val="001F60"/>
        </w:rPr>
        <w:t>que</w:t>
      </w:r>
      <w:r>
        <w:rPr>
          <w:color w:val="001F60"/>
          <w:spacing w:val="1"/>
        </w:rPr>
        <w:t> </w:t>
      </w:r>
      <w:r>
        <w:rPr>
          <w:color w:val="001F60"/>
        </w:rPr>
        <w:t>asegúrese</w:t>
      </w:r>
      <w:r>
        <w:rPr>
          <w:color w:val="001F60"/>
          <w:spacing w:val="1"/>
        </w:rPr>
        <w:t> </w:t>
      </w:r>
      <w:r>
        <w:rPr>
          <w:color w:val="001F60"/>
        </w:rPr>
        <w:t>de</w:t>
      </w:r>
      <w:r>
        <w:rPr>
          <w:color w:val="001F60"/>
          <w:spacing w:val="1"/>
        </w:rPr>
        <w:t> </w:t>
      </w:r>
      <w:r>
        <w:rPr>
          <w:color w:val="001F60"/>
        </w:rPr>
        <w:t>tener</w:t>
      </w:r>
      <w:r>
        <w:rPr>
          <w:color w:val="001F60"/>
          <w:spacing w:val="1"/>
        </w:rPr>
        <w:t> </w:t>
      </w:r>
      <w:r>
        <w:rPr>
          <w:color w:val="001F60"/>
        </w:rPr>
        <w:t>su</w:t>
      </w:r>
      <w:r>
        <w:rPr>
          <w:color w:val="001F60"/>
          <w:spacing w:val="1"/>
        </w:rPr>
        <w:t> </w:t>
      </w:r>
      <w:r>
        <w:rPr>
          <w:color w:val="001F60"/>
        </w:rPr>
        <w:t>cámara</w:t>
      </w:r>
      <w:r>
        <w:rPr>
          <w:color w:val="001F60"/>
          <w:spacing w:val="1"/>
        </w:rPr>
        <w:t> </w:t>
      </w:r>
      <w:r>
        <w:rPr>
          <w:color w:val="001F60"/>
        </w:rPr>
        <w:t>lista.</w:t>
      </w:r>
      <w:r>
        <w:rPr>
          <w:color w:val="001F60"/>
          <w:spacing w:val="1"/>
        </w:rPr>
        <w:t> </w:t>
      </w:r>
      <w:r>
        <w:rPr>
          <w:color w:val="001F60"/>
        </w:rPr>
        <w:t>Pasará</w:t>
      </w:r>
      <w:r>
        <w:rPr>
          <w:color w:val="001F60"/>
          <w:spacing w:val="1"/>
        </w:rPr>
        <w:t> </w:t>
      </w:r>
      <w:r>
        <w:rPr>
          <w:color w:val="001F60"/>
        </w:rPr>
        <w:t>por</w:t>
      </w:r>
      <w:r>
        <w:rPr>
          <w:color w:val="001F60"/>
          <w:spacing w:val="1"/>
        </w:rPr>
        <w:t> </w:t>
      </w:r>
      <w:r>
        <w:rPr>
          <w:color w:val="001F60"/>
        </w:rPr>
        <w:t>panoramas</w:t>
      </w:r>
      <w:r>
        <w:rPr>
          <w:color w:val="001F60"/>
          <w:spacing w:val="1"/>
        </w:rPr>
        <w:t> </w:t>
      </w:r>
      <w:r>
        <w:rPr>
          <w:color w:val="001F60"/>
        </w:rPr>
        <w:t>adornados</w:t>
      </w:r>
      <w:r>
        <w:rPr>
          <w:color w:val="001F60"/>
          <w:spacing w:val="1"/>
        </w:rPr>
        <w:t> </w:t>
      </w:r>
      <w:r>
        <w:rPr>
          <w:color w:val="001F60"/>
        </w:rPr>
        <w:t>con</w:t>
      </w:r>
      <w:r>
        <w:rPr>
          <w:color w:val="001F60"/>
          <w:spacing w:val="1"/>
        </w:rPr>
        <w:t> </w:t>
      </w:r>
      <w:r>
        <w:rPr>
          <w:color w:val="001F60"/>
        </w:rPr>
        <w:t>islas,</w:t>
      </w:r>
      <w:r>
        <w:rPr>
          <w:color w:val="001F60"/>
          <w:spacing w:val="1"/>
        </w:rPr>
        <w:t> </w:t>
      </w:r>
      <w:r>
        <w:rPr>
          <w:color w:val="001F60"/>
        </w:rPr>
        <w:t>acantilados</w:t>
      </w:r>
      <w:r>
        <w:rPr>
          <w:color w:val="001F60"/>
          <w:spacing w:val="1"/>
        </w:rPr>
        <w:t> </w:t>
      </w:r>
      <w:r>
        <w:rPr>
          <w:color w:val="001F60"/>
        </w:rPr>
        <w:t>y</w:t>
      </w:r>
      <w:r>
        <w:rPr>
          <w:color w:val="001F60"/>
          <w:spacing w:val="1"/>
        </w:rPr>
        <w:t> </w:t>
      </w:r>
      <w:r>
        <w:rPr>
          <w:color w:val="001F60"/>
        </w:rPr>
        <w:t>formaciones</w:t>
      </w:r>
      <w:r>
        <w:rPr>
          <w:color w:val="001F60"/>
          <w:spacing w:val="1"/>
        </w:rPr>
        <w:t> </w:t>
      </w:r>
      <w:r>
        <w:rPr>
          <w:color w:val="001F60"/>
        </w:rPr>
        <w:t>rocosas.</w:t>
      </w:r>
      <w:r>
        <w:rPr>
          <w:color w:val="001F60"/>
          <w:spacing w:val="1"/>
        </w:rPr>
        <w:t> </w:t>
      </w:r>
      <w:r>
        <w:rPr>
          <w:color w:val="001F60"/>
        </w:rPr>
        <w:t>Puedes</w:t>
      </w:r>
      <w:r>
        <w:rPr>
          <w:color w:val="001F60"/>
          <w:spacing w:val="1"/>
        </w:rPr>
        <w:t> </w:t>
      </w:r>
      <w:r>
        <w:rPr>
          <w:color w:val="001F60"/>
        </w:rPr>
        <w:t>admirar</w:t>
      </w:r>
      <w:r>
        <w:rPr>
          <w:color w:val="001F60"/>
          <w:spacing w:val="1"/>
        </w:rPr>
        <w:t> </w:t>
      </w:r>
      <w:r>
        <w:rPr>
          <w:color w:val="001F60"/>
        </w:rPr>
        <w:t>los</w:t>
      </w:r>
      <w:r>
        <w:rPr>
          <w:color w:val="001F60"/>
          <w:spacing w:val="1"/>
        </w:rPr>
        <w:t> </w:t>
      </w:r>
      <w:r>
        <w:rPr>
          <w:color w:val="001F60"/>
        </w:rPr>
        <w:t>nidos</w:t>
      </w:r>
      <w:r>
        <w:rPr>
          <w:color w:val="001F60"/>
          <w:spacing w:val="1"/>
        </w:rPr>
        <w:t> </w:t>
      </w:r>
      <w:r>
        <w:rPr>
          <w:color w:val="001F60"/>
        </w:rPr>
        <w:t>de</w:t>
      </w:r>
      <w:r>
        <w:rPr>
          <w:color w:val="001F60"/>
          <w:spacing w:val="1"/>
        </w:rPr>
        <w:t> </w:t>
      </w:r>
      <w:r>
        <w:rPr>
          <w:color w:val="001F60"/>
        </w:rPr>
        <w:t>aves</w:t>
      </w:r>
      <w:r>
        <w:rPr>
          <w:color w:val="001F60"/>
          <w:spacing w:val="1"/>
        </w:rPr>
        <w:t> </w:t>
      </w:r>
      <w:r>
        <w:rPr>
          <w:color w:val="001F60"/>
        </w:rPr>
        <w:t>y</w:t>
      </w:r>
      <w:r>
        <w:rPr>
          <w:color w:val="001F60"/>
          <w:spacing w:val="1"/>
        </w:rPr>
        <w:t> </w:t>
      </w:r>
      <w:r>
        <w:rPr>
          <w:color w:val="001F60"/>
        </w:rPr>
        <w:t>la</w:t>
      </w:r>
      <w:r>
        <w:rPr>
          <w:color w:val="001F60"/>
          <w:spacing w:val="1"/>
        </w:rPr>
        <w:t> </w:t>
      </w:r>
      <w:r>
        <w:rPr>
          <w:color w:val="001F60"/>
        </w:rPr>
        <w:t>fauna</w:t>
      </w:r>
      <w:r>
        <w:rPr>
          <w:color w:val="001F60"/>
          <w:spacing w:val="1"/>
        </w:rPr>
        <w:t> </w:t>
      </w:r>
      <w:r>
        <w:rPr>
          <w:color w:val="001F60"/>
        </w:rPr>
        <w:t>marina.</w:t>
      </w:r>
      <w:r>
        <w:rPr>
          <w:color w:val="001F60"/>
          <w:spacing w:val="1"/>
        </w:rPr>
        <w:t> </w:t>
      </w:r>
      <w:r>
        <w:rPr>
          <w:color w:val="001F60"/>
        </w:rPr>
        <w:t>Bebidas</w:t>
      </w:r>
      <w:r>
        <w:rPr>
          <w:color w:val="001F60"/>
          <w:spacing w:val="1"/>
        </w:rPr>
        <w:t> </w:t>
      </w:r>
      <w:r>
        <w:rPr>
          <w:color w:val="001F60"/>
        </w:rPr>
        <w:t>y</w:t>
      </w:r>
      <w:r>
        <w:rPr>
          <w:color w:val="001F60"/>
          <w:spacing w:val="1"/>
        </w:rPr>
        <w:t> </w:t>
      </w:r>
      <w:r>
        <w:rPr>
          <w:color w:val="001F60"/>
        </w:rPr>
        <w:t>bocadillos</w:t>
      </w:r>
      <w:r>
        <w:rPr>
          <w:color w:val="001F60"/>
          <w:spacing w:val="1"/>
        </w:rPr>
        <w:t> </w:t>
      </w:r>
      <w:r>
        <w:rPr>
          <w:color w:val="001F60"/>
        </w:rPr>
        <w:t>están</w:t>
      </w:r>
      <w:r>
        <w:rPr>
          <w:color w:val="001F60"/>
          <w:spacing w:val="1"/>
        </w:rPr>
        <w:t> </w:t>
      </w:r>
      <w:r>
        <w:rPr>
          <w:color w:val="001F60"/>
        </w:rPr>
        <w:t>disponibles a bordo del catamarán durante todo el viaje. Después de recorrer la costa, su capitán anclará en la playa de</w:t>
      </w:r>
      <w:r>
        <w:rPr>
          <w:color w:val="001F60"/>
          <w:spacing w:val="1"/>
        </w:rPr>
        <w:t> </w:t>
      </w:r>
      <w:r>
        <w:rPr>
          <w:color w:val="001F60"/>
        </w:rPr>
        <w:t>Bisanz, donde podrá aprovechar la parada para bucear en esta hermosa y aislada bahía. ¡Es más probable que veas peces</w:t>
      </w:r>
      <w:r>
        <w:rPr>
          <w:color w:val="001F60"/>
          <w:spacing w:val="1"/>
        </w:rPr>
        <w:t> </w:t>
      </w:r>
      <w:r>
        <w:rPr>
          <w:color w:val="001F60"/>
        </w:rPr>
        <w:t>loro, estrellas de mar, peces ángel y, si tienes suerte, un delfín! Durante su curso fletado podrá saborear un sabroso</w:t>
      </w:r>
      <w:r>
        <w:rPr>
          <w:color w:val="001F60"/>
          <w:spacing w:val="1"/>
        </w:rPr>
        <w:t> </w:t>
      </w:r>
      <w:r>
        <w:rPr>
          <w:color w:val="001F60"/>
        </w:rPr>
        <w:t>almuerzo de barbacoa a bordo del catamarán mientras admira los encantadores paisajes acuáticos. Luego regresará al</w:t>
      </w:r>
      <w:r>
        <w:rPr>
          <w:color w:val="001F60"/>
          <w:spacing w:val="1"/>
        </w:rPr>
        <w:t> </w:t>
      </w:r>
      <w:r>
        <w:rPr>
          <w:color w:val="001F60"/>
        </w:rPr>
        <w:t>muelle</w:t>
      </w:r>
      <w:r>
        <w:rPr>
          <w:color w:val="001F60"/>
          <w:spacing w:val="-1"/>
        </w:rPr>
        <w:t> </w:t>
      </w:r>
      <w:r>
        <w:rPr>
          <w:color w:val="001F60"/>
        </w:rPr>
        <w:t>donde</w:t>
      </w:r>
      <w:r>
        <w:rPr>
          <w:color w:val="001F60"/>
          <w:spacing w:val="3"/>
        </w:rPr>
        <w:t> </w:t>
      </w:r>
      <w:r>
        <w:rPr>
          <w:color w:val="001F60"/>
        </w:rPr>
        <w:t>habrá</w:t>
      </w:r>
      <w:r>
        <w:rPr>
          <w:color w:val="001F60"/>
          <w:spacing w:val="3"/>
        </w:rPr>
        <w:t> </w:t>
      </w:r>
      <w:r>
        <w:rPr>
          <w:color w:val="001F60"/>
        </w:rPr>
        <w:t>transporte</w:t>
      </w:r>
      <w:r>
        <w:rPr>
          <w:color w:val="001F60"/>
          <w:spacing w:val="1"/>
        </w:rPr>
        <w:t> </w:t>
      </w:r>
      <w:r>
        <w:rPr>
          <w:color w:val="001F60"/>
        </w:rPr>
        <w:t>esperando</w:t>
      </w:r>
      <w:r>
        <w:rPr>
          <w:color w:val="001F60"/>
          <w:spacing w:val="1"/>
        </w:rPr>
        <w:t> </w:t>
      </w:r>
      <w:r>
        <w:rPr>
          <w:color w:val="001F60"/>
        </w:rPr>
        <w:t>para</w:t>
      </w:r>
      <w:r>
        <w:rPr>
          <w:color w:val="001F60"/>
          <w:spacing w:val="1"/>
        </w:rPr>
        <w:t> </w:t>
      </w:r>
      <w:r>
        <w:rPr>
          <w:color w:val="001F60"/>
        </w:rPr>
        <w:t>llevarlo</w:t>
      </w:r>
      <w:r>
        <w:rPr>
          <w:color w:val="001F60"/>
          <w:spacing w:val="1"/>
        </w:rPr>
        <w:t> </w:t>
      </w:r>
      <w:r>
        <w:rPr>
          <w:color w:val="001F60"/>
        </w:rPr>
        <w:t>de</w:t>
      </w:r>
      <w:r>
        <w:rPr>
          <w:color w:val="001F60"/>
          <w:spacing w:val="3"/>
        </w:rPr>
        <w:t> </w:t>
      </w:r>
      <w:r>
        <w:rPr>
          <w:color w:val="001F60"/>
        </w:rPr>
        <w:t>regreso</w:t>
      </w:r>
      <w:r>
        <w:rPr>
          <w:color w:val="001F60"/>
          <w:spacing w:val="3"/>
        </w:rPr>
        <w:t> </w:t>
      </w:r>
      <w:r>
        <w:rPr>
          <w:color w:val="001F60"/>
        </w:rPr>
        <w:t>a</w:t>
      </w:r>
      <w:r>
        <w:rPr>
          <w:color w:val="001F60"/>
          <w:spacing w:val="2"/>
        </w:rPr>
        <w:t> </w:t>
      </w:r>
      <w:r>
        <w:rPr>
          <w:color w:val="001F60"/>
        </w:rPr>
        <w:t>su</w:t>
      </w:r>
      <w:r>
        <w:rPr>
          <w:color w:val="001F60"/>
          <w:spacing w:val="1"/>
        </w:rPr>
        <w:t> </w:t>
      </w:r>
      <w:r>
        <w:rPr>
          <w:color w:val="001F60"/>
        </w:rPr>
        <w:t>hotel.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8.882843pt;width:222pt;height:84pt;mso-position-horizontal-relative:page;mso-position-vertical-relative:paragraph;z-index:15734272" type="#_x0000_t202" filled="false" stroked="true" strokeweight=".36pt" strokecolor="#eb7b2f">
            <v:textbox inset="0,0,0,0">
              <w:txbxContent>
                <w:p>
                  <w:pPr>
                    <w:spacing w:before="75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Almuerzo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95" w:val="left" w:leader="none"/>
                    </w:tabs>
                    <w:spacing w:line="240" w:lineRule="auto" w:before="5" w:after="0"/>
                    <w:ind w:left="694" w:right="0" w:hanging="351"/>
                    <w:jc w:val="left"/>
                  </w:pPr>
                  <w:r>
                    <w:rPr>
                      <w:color w:val="003B5E"/>
                    </w:rPr>
                    <w:t>Frutas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bebidas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9"/>
          <w:sz w:val="21"/>
        </w:rPr>
        <w:t> </w:t>
      </w:r>
      <w:r>
        <w:rPr>
          <w:b/>
          <w:color w:val="003B5E"/>
          <w:sz w:val="21"/>
        </w:rPr>
        <w:t>Día</w:t>
      </w:r>
      <w:r>
        <w:rPr>
          <w:b/>
          <w:color w:val="003B5E"/>
          <w:spacing w:val="10"/>
          <w:sz w:val="21"/>
        </w:rPr>
        <w:t> </w:t>
      </w:r>
      <w:r>
        <w:rPr>
          <w:b/>
          <w:color w:val="003B5E"/>
          <w:sz w:val="21"/>
        </w:rPr>
        <w:t>completo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33.119999pt;margin-top:19.067713pt;width:524.9pt;height:24pt;mso-position-horizontal-relative:page;mso-position-vertical-relative:paragraph;z-index:-15724544;mso-wrap-distance-left:0;mso-wrap-distance-right:0" type="#_x0000_t202" filled="true" fillcolor="#bf9000" stroked="true" strokeweight=".48pt" strokecolor="#001f60">
            <v:textbox inset="0,0,0,0">
              <w:txbxContent>
                <w:p>
                  <w:pPr>
                    <w:spacing w:before="71"/>
                    <w:ind w:left="141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FFFFFF"/>
                      <w:sz w:val="23"/>
                    </w:rPr>
                    <w:t>4.</w:t>
                  </w:r>
                  <w:r>
                    <w:rPr>
                      <w:b/>
                      <w:color w:val="FFFFFF"/>
                      <w:spacing w:val="75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ATV</w:t>
                  </w:r>
                  <w:r>
                    <w:rPr>
                      <w:b/>
                      <w:color w:val="FFFFFF"/>
                      <w:spacing w:val="1"/>
                      <w:sz w:val="23"/>
                    </w:rPr>
                    <w:t> </w:t>
                  </w:r>
                  <w:r>
                    <w:rPr>
                      <w:b/>
                      <w:color w:val="FFFFFF"/>
                      <w:sz w:val="23"/>
                    </w:rPr>
                    <w:t>TOURS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92" w:lineRule="auto" w:before="1"/>
        <w:ind w:left="662" w:right="467"/>
        <w:jc w:val="both"/>
      </w:pPr>
      <w:r>
        <w:rPr>
          <w:color w:val="001F60"/>
        </w:rPr>
        <w:t>Nos dirigiremos</w:t>
      </w:r>
      <w:r>
        <w:rPr>
          <w:color w:val="001F60"/>
          <w:spacing w:val="1"/>
        </w:rPr>
        <w:t> </w:t>
      </w:r>
      <w:r>
        <w:rPr>
          <w:color w:val="001F60"/>
        </w:rPr>
        <w:t>hacia las grandes</w:t>
      </w:r>
      <w:r>
        <w:rPr>
          <w:color w:val="001F60"/>
          <w:spacing w:val="1"/>
        </w:rPr>
        <w:t> </w:t>
      </w:r>
      <w:r>
        <w:rPr>
          <w:color w:val="001F60"/>
        </w:rPr>
        <w:t>montañas</w:t>
      </w:r>
      <w:r>
        <w:rPr>
          <w:color w:val="001F60"/>
          <w:spacing w:val="1"/>
        </w:rPr>
        <w:t> </w:t>
      </w:r>
      <w:r>
        <w:rPr>
          <w:color w:val="001F60"/>
        </w:rPr>
        <w:t>verdes</w:t>
      </w:r>
      <w:r>
        <w:rPr>
          <w:color w:val="001F60"/>
          <w:spacing w:val="1"/>
        </w:rPr>
        <w:t> </w:t>
      </w:r>
      <w:r>
        <w:rPr>
          <w:color w:val="001F60"/>
        </w:rPr>
        <w:t>alejadas</w:t>
      </w:r>
      <w:r>
        <w:rPr>
          <w:color w:val="001F60"/>
          <w:spacing w:val="1"/>
        </w:rPr>
        <w:t> </w:t>
      </w:r>
      <w:r>
        <w:rPr>
          <w:color w:val="001F60"/>
        </w:rPr>
        <w:t>del</w:t>
      </w:r>
      <w:r>
        <w:rPr>
          <w:color w:val="001F60"/>
          <w:spacing w:val="47"/>
        </w:rPr>
        <w:t> </w:t>
      </w:r>
      <w:r>
        <w:rPr>
          <w:color w:val="001F60"/>
        </w:rPr>
        <w:t>Océano Pacífico,</w:t>
      </w:r>
      <w:r>
        <w:rPr>
          <w:color w:val="001F60"/>
          <w:spacing w:val="47"/>
        </w:rPr>
        <w:t> </w:t>
      </w:r>
      <w:r>
        <w:rPr>
          <w:color w:val="001F60"/>
        </w:rPr>
        <w:t>luego</w:t>
      </w:r>
      <w:r>
        <w:rPr>
          <w:color w:val="001F60"/>
          <w:spacing w:val="48"/>
        </w:rPr>
        <w:t> </w:t>
      </w:r>
      <w:r>
        <w:rPr>
          <w:color w:val="001F60"/>
        </w:rPr>
        <w:t>tomaremos un camino de tierra</w:t>
      </w:r>
      <w:r>
        <w:rPr>
          <w:color w:val="001F60"/>
          <w:spacing w:val="1"/>
        </w:rPr>
        <w:t> </w:t>
      </w:r>
      <w:r>
        <w:rPr>
          <w:color w:val="001F60"/>
        </w:rPr>
        <w:t>que nos llevará a la cima, donde podremos ver toda la costa y la Península de Nicoya. Volveremos a nuestras motos y</w:t>
      </w:r>
      <w:r>
        <w:rPr>
          <w:color w:val="001F60"/>
          <w:spacing w:val="1"/>
        </w:rPr>
        <w:t> </w:t>
      </w:r>
      <w:r>
        <w:rPr>
          <w:color w:val="001F60"/>
        </w:rPr>
        <w:t>comenzaremos el descenso de regreso a la montaña. Esto es un poco más técnico que el ascenso, el lado de la montaña</w:t>
      </w:r>
      <w:r>
        <w:rPr>
          <w:color w:val="001F60"/>
          <w:spacing w:val="1"/>
        </w:rPr>
        <w:t> </w:t>
      </w:r>
      <w:r>
        <w:rPr>
          <w:color w:val="001F60"/>
        </w:rPr>
        <w:t>realmente</w:t>
      </w:r>
      <w:r>
        <w:rPr>
          <w:color w:val="001F60"/>
          <w:spacing w:val="1"/>
        </w:rPr>
        <w:t> </w:t>
      </w:r>
      <w:r>
        <w:rPr>
          <w:color w:val="001F60"/>
        </w:rPr>
        <w:t>te</w:t>
      </w:r>
      <w:r>
        <w:rPr>
          <w:color w:val="001F60"/>
          <w:spacing w:val="2"/>
        </w:rPr>
        <w:t> </w:t>
      </w:r>
      <w:r>
        <w:rPr>
          <w:color w:val="001F60"/>
        </w:rPr>
        <w:t>da</w:t>
      </w:r>
      <w:r>
        <w:rPr>
          <w:color w:val="001F60"/>
          <w:spacing w:val="-1"/>
        </w:rPr>
        <w:t> </w:t>
      </w:r>
      <w:r>
        <w:rPr>
          <w:color w:val="001F60"/>
        </w:rPr>
        <w:t>la</w:t>
      </w:r>
      <w:r>
        <w:rPr>
          <w:color w:val="001F60"/>
          <w:spacing w:val="4"/>
        </w:rPr>
        <w:t> </w:t>
      </w:r>
      <w:r>
        <w:rPr>
          <w:color w:val="001F60"/>
        </w:rPr>
        <w:t>perspectiva</w:t>
      </w:r>
      <w:r>
        <w:rPr>
          <w:color w:val="001F60"/>
          <w:spacing w:val="2"/>
        </w:rPr>
        <w:t> </w:t>
      </w:r>
      <w:r>
        <w:rPr>
          <w:color w:val="001F60"/>
        </w:rPr>
        <w:t>de cuán</w:t>
      </w:r>
      <w:r>
        <w:rPr>
          <w:color w:val="001F60"/>
          <w:spacing w:val="2"/>
        </w:rPr>
        <w:t> </w:t>
      </w:r>
      <w:r>
        <w:rPr>
          <w:color w:val="001F60"/>
        </w:rPr>
        <w:t>alto</w:t>
      </w:r>
      <w:r>
        <w:rPr>
          <w:color w:val="001F60"/>
          <w:spacing w:val="3"/>
        </w:rPr>
        <w:t> </w:t>
      </w:r>
      <w:r>
        <w:rPr>
          <w:color w:val="001F60"/>
        </w:rPr>
        <w:t>realmente estamos</w:t>
      </w:r>
      <w:r>
        <w:rPr>
          <w:color w:val="001F60"/>
          <w:spacing w:val="3"/>
        </w:rPr>
        <w:t> </w:t>
      </w:r>
      <w:r>
        <w:rPr>
          <w:color w:val="001F60"/>
        </w:rPr>
        <w:t>por</w:t>
      </w:r>
      <w:r>
        <w:rPr>
          <w:color w:val="001F60"/>
          <w:spacing w:val="4"/>
        </w:rPr>
        <w:t> </w:t>
      </w:r>
      <w:r>
        <w:rPr>
          <w:color w:val="001F60"/>
        </w:rPr>
        <w:t>encima</w:t>
      </w:r>
      <w:r>
        <w:rPr>
          <w:color w:val="001F60"/>
          <w:spacing w:val="2"/>
        </w:rPr>
        <w:t> </w:t>
      </w:r>
      <w:r>
        <w:rPr>
          <w:color w:val="001F60"/>
        </w:rPr>
        <w:t>del</w:t>
      </w:r>
      <w:r>
        <w:rPr>
          <w:color w:val="001F60"/>
          <w:spacing w:val="1"/>
        </w:rPr>
        <w:t> </w:t>
      </w:r>
      <w:r>
        <w:rPr>
          <w:color w:val="001F60"/>
        </w:rPr>
        <w:t>nivel</w:t>
      </w:r>
      <w:r>
        <w:rPr>
          <w:color w:val="001F60"/>
          <w:spacing w:val="4"/>
        </w:rPr>
        <w:t> </w:t>
      </w:r>
      <w:r>
        <w:rPr>
          <w:color w:val="001F60"/>
        </w:rPr>
        <w:t>del</w:t>
      </w:r>
      <w:r>
        <w:rPr>
          <w:color w:val="001F60"/>
          <w:spacing w:val="-4"/>
        </w:rPr>
        <w:t> </w:t>
      </w:r>
      <w:r>
        <w:rPr>
          <w:color w:val="001F60"/>
        </w:rPr>
        <w:t>mar.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1" w:after="0"/>
        <w:ind w:left="1363" w:right="0" w:hanging="352"/>
        <w:jc w:val="left"/>
        <w:rPr>
          <w:sz w:val="21"/>
        </w:rPr>
      </w:pPr>
      <w:r>
        <w:rPr/>
        <w:pict>
          <v:shape style="position:absolute;margin-left:330.720001pt;margin-top:-1.266513pt;width:222pt;height:97.1pt;mso-position-horizontal-relative:page;mso-position-vertical-relative:paragraph;z-index:15733760" type="#_x0000_t202" filled="false" stroked="true" strokeweight=".36pt" strokecolor="#eb7b2f">
            <v:textbox inset="0,0,0,0">
              <w:txbxContent>
                <w:p>
                  <w:pPr>
                    <w:spacing w:before="72"/>
                    <w:ind w:left="186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003B5E"/>
                      <w:sz w:val="21"/>
                      <w:u w:val="single" w:color="003B5E"/>
                    </w:rPr>
                    <w:t>Incluye: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Transporte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ida</w:t>
                  </w:r>
                  <w:r>
                    <w:rPr>
                      <w:color w:val="003B5E"/>
                      <w:spacing w:val="3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8"/>
                    </w:rPr>
                    <w:t> </w:t>
                  </w:r>
                  <w:r>
                    <w:rPr>
                      <w:color w:val="003B5E"/>
                    </w:rPr>
                    <w:t>vuelta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8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Guía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bilingüe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naturalista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3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Entrada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Equipo</w:t>
                  </w:r>
                  <w:r>
                    <w:rPr>
                      <w:color w:val="003B5E"/>
                      <w:spacing w:val="9"/>
                    </w:rPr>
                    <w:t> </w:t>
                  </w:r>
                  <w:r>
                    <w:rPr>
                      <w:color w:val="003B5E"/>
                    </w:rPr>
                    <w:t>y</w:t>
                  </w:r>
                  <w:r>
                    <w:rPr>
                      <w:color w:val="003B5E"/>
                      <w:spacing w:val="4"/>
                    </w:rPr>
                    <w:t> </w:t>
                  </w:r>
                  <w:r>
                    <w:rPr>
                      <w:color w:val="003B5E"/>
                    </w:rPr>
                    <w:t>seguro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03" w:val="left" w:leader="none"/>
                    </w:tabs>
                    <w:spacing w:line="240" w:lineRule="auto" w:before="5" w:after="0"/>
                    <w:ind w:left="702" w:right="0" w:hanging="352"/>
                    <w:jc w:val="left"/>
                  </w:pPr>
                  <w:r>
                    <w:rPr>
                      <w:color w:val="003B5E"/>
                    </w:rPr>
                    <w:t>Botella</w:t>
                  </w:r>
                  <w:r>
                    <w:rPr>
                      <w:color w:val="003B5E"/>
                      <w:spacing w:val="6"/>
                    </w:rPr>
                    <w:t> </w:t>
                  </w:r>
                  <w:r>
                    <w:rPr>
                      <w:color w:val="003B5E"/>
                    </w:rPr>
                    <w:t>de</w:t>
                  </w:r>
                  <w:r>
                    <w:rPr>
                      <w:color w:val="003B5E"/>
                      <w:spacing w:val="10"/>
                    </w:rPr>
                    <w:t> </w:t>
                  </w:r>
                  <w:r>
                    <w:rPr>
                      <w:color w:val="003B5E"/>
                    </w:rPr>
                    <w:t>agua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003B5E"/>
          <w:sz w:val="21"/>
        </w:rPr>
        <w:t>Salidas: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diarias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b/>
          <w:sz w:val="21"/>
        </w:rPr>
      </w:pPr>
      <w:r>
        <w:rPr>
          <w:color w:val="003B5E"/>
          <w:sz w:val="21"/>
        </w:rPr>
        <w:t>Duración</w:t>
      </w:r>
      <w:r>
        <w:rPr>
          <w:color w:val="003B5E"/>
          <w:spacing w:val="6"/>
          <w:sz w:val="21"/>
        </w:rPr>
        <w:t> </w:t>
      </w:r>
      <w:r>
        <w:rPr>
          <w:color w:val="003B5E"/>
          <w:sz w:val="21"/>
        </w:rPr>
        <w:t>aprox.</w:t>
      </w:r>
      <w:r>
        <w:rPr>
          <w:color w:val="003B5E"/>
          <w:spacing w:val="7"/>
          <w:sz w:val="21"/>
        </w:rPr>
        <w:t> </w:t>
      </w:r>
      <w:r>
        <w:rPr>
          <w:color w:val="003B5E"/>
          <w:sz w:val="21"/>
        </w:rPr>
        <w:t>del</w:t>
      </w:r>
      <w:r>
        <w:rPr>
          <w:color w:val="003B5E"/>
          <w:spacing w:val="11"/>
          <w:sz w:val="21"/>
        </w:rPr>
        <w:t> </w:t>
      </w:r>
      <w:r>
        <w:rPr>
          <w:color w:val="003B5E"/>
          <w:sz w:val="21"/>
        </w:rPr>
        <w:t>tour:</w:t>
      </w:r>
      <w:r>
        <w:rPr>
          <w:color w:val="003B5E"/>
          <w:spacing w:val="6"/>
          <w:sz w:val="21"/>
        </w:rPr>
        <w:t> </w:t>
      </w:r>
      <w:r>
        <w:rPr>
          <w:b/>
          <w:color w:val="003B5E"/>
          <w:sz w:val="21"/>
        </w:rPr>
        <w:t>Medio</w:t>
      </w:r>
      <w:r>
        <w:rPr>
          <w:b/>
          <w:color w:val="003B5E"/>
          <w:spacing w:val="8"/>
          <w:sz w:val="21"/>
        </w:rPr>
        <w:t> </w:t>
      </w:r>
      <w:r>
        <w:rPr>
          <w:b/>
          <w:color w:val="003B5E"/>
          <w:sz w:val="21"/>
        </w:rPr>
        <w:t>día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352"/>
        <w:jc w:val="left"/>
        <w:rPr>
          <w:sz w:val="21"/>
        </w:rPr>
      </w:pPr>
      <w:r>
        <w:rPr>
          <w:color w:val="003B5E"/>
          <w:sz w:val="21"/>
        </w:rPr>
        <w:t>Mínimo</w:t>
      </w:r>
      <w:r>
        <w:rPr>
          <w:color w:val="003B5E"/>
          <w:spacing w:val="4"/>
          <w:sz w:val="21"/>
        </w:rPr>
        <w:t> </w:t>
      </w:r>
      <w:r>
        <w:rPr>
          <w:color w:val="003B5E"/>
          <w:sz w:val="21"/>
        </w:rPr>
        <w:t>2</w:t>
      </w:r>
      <w:r>
        <w:rPr>
          <w:color w:val="003B5E"/>
          <w:spacing w:val="10"/>
          <w:sz w:val="21"/>
        </w:rPr>
        <w:t> </w:t>
      </w:r>
      <w:r>
        <w:rPr>
          <w:color w:val="003B5E"/>
          <w:sz w:val="21"/>
        </w:rPr>
        <w:t>pax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540" w:top="700" w:bottom="1740" w:left="0" w:right="1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35.760002pt;width:595.35pt;height:530.550pt;mso-position-horizontal-relative:page;mso-position-vertical-relative:page;z-index:15734784" coordorigin="0,715" coordsize="11907,10611">
            <v:rect style="position:absolute;left:0;top:715;width:11907;height:449" filled="true" fillcolor="#cda052" stroked="false">
              <v:fill type="solid"/>
            </v:rect>
            <v:shape style="position:absolute;left:0;top:1164;width:11907;height:10162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7339829" cy="236410"/>
            <wp:effectExtent l="0" t="0" r="0" b="0"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9829" cy="2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70"/>
        <w:ind w:left="0" w:right="475" w:firstLine="0"/>
        <w:jc w:val="right"/>
        <w:rPr>
          <w:sz w:val="17"/>
        </w:rPr>
      </w:pPr>
      <w:r>
        <w:rPr>
          <w:color w:val="001F60"/>
          <w:sz w:val="17"/>
        </w:rPr>
        <w:t>Fecha</w:t>
      </w:r>
      <w:r>
        <w:rPr>
          <w:color w:val="001F60"/>
          <w:spacing w:val="13"/>
          <w:sz w:val="17"/>
        </w:rPr>
        <w:t> </w:t>
      </w:r>
      <w:r>
        <w:rPr>
          <w:color w:val="001F60"/>
          <w:sz w:val="17"/>
        </w:rPr>
        <w:t>publicación</w:t>
      </w:r>
      <w:r>
        <w:rPr>
          <w:color w:val="001F60"/>
          <w:spacing w:val="14"/>
          <w:sz w:val="17"/>
        </w:rPr>
        <w:t> </w:t>
      </w:r>
      <w:r>
        <w:rPr>
          <w:color w:val="001F60"/>
          <w:sz w:val="17"/>
        </w:rPr>
        <w:t>01/09/2023</w:t>
      </w:r>
    </w:p>
    <w:sectPr>
      <w:pgSz w:w="11910" w:h="16840"/>
      <w:pgMar w:header="0" w:footer="1540" w:top="700" w:bottom="174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0864">
          <wp:simplePos x="0" y="0"/>
          <wp:positionH relativeFrom="page">
            <wp:posOffset>409956</wp:posOffset>
          </wp:positionH>
          <wp:positionV relativeFrom="page">
            <wp:posOffset>9587484</wp:posOffset>
          </wp:positionV>
          <wp:extent cx="1513331" cy="192116"/>
          <wp:effectExtent l="0" t="0" r="0" b="0"/>
          <wp:wrapNone/>
          <wp:docPr id="1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331" cy="19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0pt;margin-top:755.880066pt;width:18.120001pt;height:12.839951pt;mso-position-horizontal-relative:page;mso-position-vertical-relative:page;z-index:-15855104" filled="true" fillcolor="#cda052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702" w:hanging="351"/>
      </w:pPr>
      <w:rPr>
        <w:rFonts w:hint="default" w:ascii="Wingdings" w:hAnsi="Wingdings" w:eastAsia="Wingdings" w:cs="Wingdings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3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6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2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6" w:hanging="35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63" w:hanging="351"/>
      </w:pPr>
      <w:rPr>
        <w:rFonts w:hint="default" w:ascii="Symbol" w:hAnsi="Symbol" w:eastAsia="Symbol" w:cs="Symbol"/>
        <w:color w:val="003B5E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6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3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9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06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43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9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16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653" w:hanging="351"/>
      </w:pPr>
      <w:rPr>
        <w:rFonts w:hint="default"/>
        <w:lang w:val="es-ES" w:eastAsia="en-US" w:bidi="ar-SA"/>
      </w:rPr>
    </w:lvl>
  </w:abstractNum>
  <w:num w:numId="4">
    <w:abstractNumId w:val="3"/>
  </w:num>
  <w:num w:numId="5">
    <w:abstractNumId w:val="4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204" w:right="2015"/>
      <w:jc w:val="center"/>
    </w:pPr>
    <w:rPr>
      <w:rFonts w:ascii="Calibri" w:hAnsi="Calibri" w:eastAsia="Calibri" w:cs="Calibri"/>
      <w:b/>
      <w:bCs/>
      <w:sz w:val="93"/>
      <w:szCs w:val="9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3" w:hanging="352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oter" Target="footer1.xml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VEMSA DMC_Visitas de 1 día desde Manuel Antonio (Descriptivo 2023 y 2024)</dc:title>
  <dcterms:created xsi:type="dcterms:W3CDTF">2023-09-19T15:19:18Z</dcterms:created>
  <dcterms:modified xsi:type="dcterms:W3CDTF">2023-09-19T15:19:18Z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2023-09-19T00:00:00Z</vt:filetime>
  </property>
</Properties>
</file>